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rPr>
      </w:pPr>
    </w:p>
    <w:p>
      <w:pPr>
        <w:adjustRightInd w:val="0"/>
        <w:spacing w:line="700" w:lineRule="exact"/>
        <w:jc w:val="center"/>
        <w:textAlignment w:val="baseline"/>
        <w:rPr>
          <w:rFonts w:ascii="宋体" w:hAnsi="宋体" w:cs="宋体"/>
          <w:b/>
          <w:kern w:val="0"/>
          <w:sz w:val="52"/>
          <w:szCs w:val="52"/>
        </w:rPr>
      </w:pPr>
    </w:p>
    <w:p>
      <w:pPr>
        <w:adjustRightInd w:val="0"/>
        <w:spacing w:line="700" w:lineRule="exact"/>
        <w:jc w:val="center"/>
        <w:textAlignment w:val="baseline"/>
        <w:rPr>
          <w:rFonts w:ascii="宋体" w:hAnsi="宋体" w:eastAsia="宋体" w:cs="宋体"/>
          <w:b/>
          <w:bCs w:val="0"/>
          <w:kern w:val="0"/>
          <w:sz w:val="52"/>
          <w:szCs w:val="52"/>
        </w:rPr>
      </w:pPr>
      <w:r>
        <w:rPr>
          <w:rFonts w:hint="eastAsia" w:ascii="宋体" w:hAnsi="宋体" w:eastAsia="宋体" w:cs="宋体"/>
          <w:b/>
          <w:bCs w:val="0"/>
          <w:kern w:val="0"/>
          <w:sz w:val="52"/>
          <w:szCs w:val="52"/>
        </w:rPr>
        <w:t>福建莆田港东吴港区</w:t>
      </w:r>
    </w:p>
    <w:p>
      <w:pPr>
        <w:jc w:val="center"/>
        <w:rPr>
          <w:b/>
          <w:bCs w:val="0"/>
          <w:sz w:val="52"/>
          <w:szCs w:val="52"/>
        </w:rPr>
      </w:pPr>
      <w:bookmarkStart w:id="0" w:name="_Toc19924"/>
      <w:bookmarkStart w:id="1" w:name="_Toc7579"/>
      <w:r>
        <w:rPr>
          <w:rFonts w:hint="eastAsia" w:ascii="宋体" w:hAnsi="宋体" w:eastAsia="宋体" w:cs="宋体"/>
          <w:b/>
          <w:bCs w:val="0"/>
          <w:kern w:val="0"/>
          <w:sz w:val="52"/>
          <w:szCs w:val="52"/>
        </w:rPr>
        <w:t>罗屿作业区9号和10号泊位工程</w:t>
      </w:r>
      <w:bookmarkEnd w:id="0"/>
      <w:bookmarkEnd w:id="1"/>
    </w:p>
    <w:p>
      <w:pPr>
        <w:jc w:val="center"/>
        <w:rPr>
          <w:rFonts w:hint="eastAsia" w:ascii="宋体" w:hAnsi="宋体" w:eastAsia="宋体" w:cs="宋体"/>
          <w:b w:val="0"/>
          <w:bCs/>
          <w:sz w:val="52"/>
          <w:szCs w:val="52"/>
          <w:lang w:val="en-US" w:eastAsia="zh-CN"/>
        </w:rPr>
      </w:pPr>
      <w:r>
        <w:rPr>
          <w:rFonts w:hint="eastAsia" w:ascii="宋体" w:hAnsi="宋体" w:cs="宋体"/>
          <w:b/>
          <w:bCs w:val="0"/>
          <w:color w:val="000000"/>
          <w:sz w:val="52"/>
          <w:szCs w:val="52"/>
          <w:lang w:val="en-US" w:eastAsia="zh-CN"/>
        </w:rPr>
        <w:t>清扫器改装项目</w:t>
      </w:r>
    </w:p>
    <w:p>
      <w:pPr>
        <w:jc w:val="center"/>
        <w:rPr>
          <w:rFonts w:hint="eastAsia"/>
          <w:b/>
          <w:sz w:val="52"/>
          <w:szCs w:val="52"/>
        </w:rPr>
      </w:pPr>
    </w:p>
    <w:p>
      <w:pPr>
        <w:jc w:val="center"/>
        <w:rPr>
          <w:rFonts w:hint="eastAsia"/>
          <w:b/>
          <w:sz w:val="52"/>
          <w:szCs w:val="52"/>
        </w:rPr>
      </w:pPr>
    </w:p>
    <w:p>
      <w:pPr>
        <w:jc w:val="center"/>
        <w:rPr>
          <w:rFonts w:hint="eastAsia" w:eastAsia="宋体"/>
          <w:b/>
          <w:sz w:val="52"/>
          <w:szCs w:val="52"/>
          <w:lang w:val="en-US" w:eastAsia="zh-CN"/>
        </w:rPr>
      </w:pPr>
      <w:r>
        <w:rPr>
          <w:rFonts w:hint="eastAsia"/>
          <w:b/>
          <w:sz w:val="52"/>
          <w:szCs w:val="52"/>
          <w:lang w:val="en-US" w:eastAsia="zh-CN"/>
        </w:rPr>
        <w:t>询</w:t>
      </w:r>
    </w:p>
    <w:p>
      <w:pPr>
        <w:jc w:val="center"/>
        <w:rPr>
          <w:rFonts w:hint="eastAsia" w:eastAsia="宋体"/>
          <w:b/>
          <w:sz w:val="52"/>
          <w:szCs w:val="52"/>
          <w:lang w:eastAsia="zh-CN"/>
        </w:rPr>
      </w:pPr>
      <w:r>
        <w:rPr>
          <w:rFonts w:hint="eastAsia"/>
          <w:b/>
          <w:sz w:val="52"/>
          <w:szCs w:val="52"/>
          <w:lang w:eastAsia="zh-CN"/>
        </w:rPr>
        <w:t>价</w:t>
      </w:r>
    </w:p>
    <w:p>
      <w:pPr>
        <w:jc w:val="center"/>
        <w:rPr>
          <w:rFonts w:hint="eastAsia" w:eastAsia="宋体"/>
          <w:b/>
          <w:sz w:val="52"/>
          <w:szCs w:val="52"/>
          <w:lang w:eastAsia="zh-CN"/>
        </w:rPr>
      </w:pPr>
      <w:r>
        <w:rPr>
          <w:rFonts w:hint="eastAsia"/>
          <w:b/>
          <w:sz w:val="52"/>
          <w:szCs w:val="52"/>
          <w:lang w:eastAsia="zh-CN"/>
        </w:rPr>
        <w:t>文</w:t>
      </w:r>
    </w:p>
    <w:p>
      <w:pPr>
        <w:jc w:val="center"/>
        <w:rPr>
          <w:rFonts w:hint="eastAsia"/>
          <w:b/>
          <w:sz w:val="52"/>
          <w:szCs w:val="52"/>
          <w:lang w:eastAsia="zh-CN"/>
        </w:rPr>
      </w:pPr>
      <w:r>
        <w:rPr>
          <w:rFonts w:hint="eastAsia"/>
          <w:b/>
          <w:sz w:val="52"/>
          <w:szCs w:val="52"/>
          <w:lang w:eastAsia="zh-CN"/>
        </w:rPr>
        <w:t>件</w:t>
      </w:r>
    </w:p>
    <w:p>
      <w:pPr>
        <w:rPr>
          <w:sz w:val="44"/>
          <w:szCs w:val="44"/>
        </w:rPr>
      </w:pPr>
    </w:p>
    <w:p>
      <w:pPr>
        <w:rPr>
          <w:sz w:val="44"/>
          <w:szCs w:val="44"/>
        </w:rPr>
      </w:pPr>
    </w:p>
    <w:p>
      <w:pPr>
        <w:rPr>
          <w:sz w:val="44"/>
          <w:szCs w:val="44"/>
        </w:rPr>
      </w:pPr>
    </w:p>
    <w:p>
      <w:pPr>
        <w:rPr>
          <w:sz w:val="44"/>
          <w:szCs w:val="44"/>
        </w:rPr>
      </w:pPr>
    </w:p>
    <w:p>
      <w:pPr>
        <w:spacing w:line="600" w:lineRule="exact"/>
        <w:jc w:val="center"/>
        <w:rPr>
          <w:rFonts w:ascii="Times New Roman" w:hAnsi="Times New Roman" w:cs="Times New Roman"/>
          <w:b/>
          <w:bCs/>
          <w:sz w:val="32"/>
          <w:szCs w:val="32"/>
        </w:rPr>
      </w:pPr>
      <w:r>
        <w:rPr>
          <w:rFonts w:ascii="Times New Roman" w:cs="Times New Roman"/>
          <w:b/>
          <w:bCs/>
          <w:sz w:val="32"/>
          <w:szCs w:val="32"/>
        </w:rPr>
        <w:t>福建省罗屿港口开发有限公司</w:t>
      </w:r>
    </w:p>
    <w:p>
      <w:pPr>
        <w:spacing w:line="600" w:lineRule="exact"/>
        <w:jc w:val="center"/>
        <w:rPr>
          <w:color w:val="000000"/>
          <w:highlight w:val="none"/>
        </w:rPr>
      </w:pPr>
      <w:r>
        <w:rPr>
          <w:rFonts w:ascii="Times New Roman" w:hAnsi="Times New Roman" w:cs="Times New Roman"/>
          <w:b/>
          <w:bCs/>
          <w:color w:val="000000"/>
          <w:sz w:val="32"/>
          <w:szCs w:val="32"/>
          <w:highlight w:val="none"/>
        </w:rPr>
        <w:t>201</w:t>
      </w:r>
      <w:r>
        <w:rPr>
          <w:rFonts w:hint="eastAsia" w:ascii="Times New Roman" w:hAnsi="Times New Roman" w:cs="Times New Roman"/>
          <w:b/>
          <w:bCs/>
          <w:color w:val="000000"/>
          <w:sz w:val="32"/>
          <w:szCs w:val="32"/>
          <w:highlight w:val="none"/>
          <w:lang w:val="en-US" w:eastAsia="zh-CN"/>
        </w:rPr>
        <w:t>9</w:t>
      </w:r>
      <w:r>
        <w:rPr>
          <w:rFonts w:ascii="Times New Roman" w:cs="Times New Roman"/>
          <w:b/>
          <w:bCs/>
          <w:color w:val="000000"/>
          <w:sz w:val="32"/>
          <w:szCs w:val="32"/>
          <w:highlight w:val="none"/>
        </w:rPr>
        <w:t>年</w:t>
      </w:r>
      <w:r>
        <w:rPr>
          <w:rFonts w:hint="eastAsia" w:cs="Times New Roman"/>
          <w:b/>
          <w:bCs/>
          <w:color w:val="000000"/>
          <w:sz w:val="32"/>
          <w:szCs w:val="32"/>
          <w:highlight w:val="none"/>
          <w:lang w:val="en-US" w:eastAsia="zh-CN"/>
        </w:rPr>
        <w:t>6</w:t>
      </w:r>
      <w:r>
        <w:rPr>
          <w:rFonts w:ascii="Times New Roman" w:cs="Times New Roman"/>
          <w:b/>
          <w:bCs/>
          <w:color w:val="000000"/>
          <w:sz w:val="32"/>
          <w:szCs w:val="32"/>
          <w:highlight w:val="none"/>
        </w:rPr>
        <w:t>月</w:t>
      </w:r>
    </w:p>
    <w:p>
      <w:pPr>
        <w:ind w:firstLine="1430" w:firstLineChars="445"/>
        <w:rPr>
          <w:b/>
          <w:bCs/>
          <w:sz w:val="32"/>
        </w:rPr>
      </w:pPr>
    </w:p>
    <w:p>
      <w:pPr>
        <w:ind w:firstLine="1430" w:firstLineChars="445"/>
        <w:rPr>
          <w:b/>
          <w:bCs/>
          <w:sz w:val="32"/>
        </w:rPr>
      </w:pPr>
    </w:p>
    <w:p>
      <w:pPr>
        <w:jc w:val="center"/>
        <w:rPr>
          <w:rFonts w:ascii="宋体" w:hAnsi="宋体"/>
          <w:b/>
          <w:bCs/>
          <w:sz w:val="30"/>
          <w:szCs w:val="30"/>
        </w:rPr>
        <w:sectPr>
          <w:headerReference r:id="rId3" w:type="default"/>
          <w:pgSz w:w="11906" w:h="16838"/>
          <w:pgMar w:top="1440" w:right="1077" w:bottom="1440" w:left="1418" w:header="851" w:footer="992" w:gutter="0"/>
          <w:cols w:space="425" w:num="1"/>
          <w:docGrid w:type="lines" w:linePitch="312" w:charSpace="0"/>
        </w:sectPr>
      </w:pPr>
    </w:p>
    <w:p>
      <w:pPr>
        <w:jc w:val="center"/>
        <w:rPr>
          <w:rFonts w:ascii="宋体" w:hAnsi="宋体"/>
          <w:b/>
          <w:bCs/>
          <w:sz w:val="30"/>
          <w:szCs w:val="30"/>
        </w:rPr>
        <w:sectPr>
          <w:headerReference r:id="rId4" w:type="default"/>
          <w:pgSz w:w="11906" w:h="16838"/>
          <w:pgMar w:top="1440" w:right="1077" w:bottom="1440" w:left="1418" w:header="851" w:footer="992" w:gutter="0"/>
          <w:cols w:space="425" w:num="1"/>
          <w:docGrid w:type="lines" w:linePitch="312" w:charSpace="0"/>
        </w:sectPr>
      </w:pPr>
    </w:p>
    <w:p>
      <w:pPr>
        <w:pStyle w:val="13"/>
        <w:rPr>
          <w:rFonts w:ascii="宋体" w:hAnsi="宋体" w:cs="宋体"/>
          <w:b/>
          <w:bCs/>
          <w:sz w:val="44"/>
          <w:szCs w:val="44"/>
        </w:rPr>
      </w:pPr>
      <w:r>
        <w:rPr>
          <w:rFonts w:hint="eastAsia" w:ascii="宋体" w:hAnsi="宋体" w:cs="宋体"/>
          <w:sz w:val="44"/>
          <w:szCs w:val="44"/>
        </w:rPr>
        <w:t>第一章报价邀请函</w:t>
      </w:r>
    </w:p>
    <w:p>
      <w:pPr>
        <w:jc w:val="left"/>
        <w:rPr>
          <w:rFonts w:ascii="宋体" w:hAnsi="宋体" w:cs="宋体"/>
          <w:sz w:val="32"/>
          <w:szCs w:val="32"/>
        </w:rPr>
      </w:pPr>
      <w:r>
        <w:rPr>
          <w:rFonts w:hint="eastAsia" w:ascii="宋体" w:hAnsi="宋体" w:cs="宋体"/>
          <w:sz w:val="32"/>
          <w:szCs w:val="32"/>
        </w:rPr>
        <w:t>各单位：</w:t>
      </w:r>
    </w:p>
    <w:p>
      <w:pPr>
        <w:ind w:firstLine="640" w:firstLineChars="200"/>
        <w:rPr>
          <w:rFonts w:ascii="宋体" w:hAnsi="宋体" w:cs="宋体"/>
          <w:sz w:val="32"/>
          <w:szCs w:val="32"/>
        </w:rPr>
      </w:pPr>
      <w:r>
        <w:rPr>
          <w:rFonts w:hint="eastAsia" w:ascii="宋体" w:hAnsi="宋体" w:cs="宋体"/>
          <w:sz w:val="32"/>
          <w:szCs w:val="32"/>
        </w:rPr>
        <w:t>我司现需要采购一台清扫属具及其附属设备、备件并将港区内的一台装载机</w:t>
      </w:r>
      <w:r>
        <w:rPr>
          <w:rFonts w:hint="eastAsia" w:ascii="宋体" w:hAnsi="宋体" w:cs="宋体"/>
          <w:sz w:val="32"/>
          <w:szCs w:val="32"/>
          <w:lang w:eastAsia="zh-CN"/>
        </w:rPr>
        <w:t>改装成</w:t>
      </w:r>
      <w:r>
        <w:rPr>
          <w:rFonts w:hint="eastAsia" w:ascii="宋体" w:hAnsi="宋体" w:cs="宋体"/>
          <w:sz w:val="32"/>
          <w:szCs w:val="32"/>
        </w:rPr>
        <w:t>清扫器，特邀请贵单位参与报价，项目详情附后，请予以支持。</w:t>
      </w:r>
    </w:p>
    <w:p>
      <w:pPr>
        <w:rPr>
          <w:rFonts w:ascii="宋体" w:hAnsi="宋体" w:cs="宋体"/>
          <w:bCs/>
          <w:sz w:val="32"/>
          <w:szCs w:val="32"/>
        </w:rPr>
      </w:pPr>
      <w:r>
        <w:rPr>
          <w:rFonts w:hint="eastAsia" w:ascii="宋体" w:hAnsi="宋体" w:cs="宋体"/>
          <w:bCs/>
          <w:sz w:val="32"/>
          <w:szCs w:val="32"/>
        </w:rPr>
        <w:t>　　　</w:t>
      </w:r>
    </w:p>
    <w:p>
      <w:pPr>
        <w:ind w:firstLine="615"/>
        <w:rPr>
          <w:rFonts w:ascii="宋体" w:hAnsi="宋体" w:cs="宋体"/>
          <w:sz w:val="30"/>
          <w:szCs w:val="30"/>
        </w:rPr>
      </w:pPr>
      <w:r>
        <w:rPr>
          <w:rFonts w:hint="eastAsia" w:ascii="宋体" w:hAnsi="宋体" w:cs="宋体"/>
          <w:sz w:val="30"/>
          <w:szCs w:val="30"/>
        </w:rPr>
        <w:t>　　　　　　　　　</w:t>
      </w:r>
    </w:p>
    <w:p>
      <w:pPr>
        <w:rPr>
          <w:rFonts w:ascii="宋体" w:hAnsi="宋体" w:cs="宋体"/>
          <w:sz w:val="30"/>
          <w:szCs w:val="30"/>
        </w:rPr>
      </w:pPr>
    </w:p>
    <w:p>
      <w:pPr>
        <w:ind w:firstLine="615"/>
        <w:rPr>
          <w:rFonts w:ascii="宋体" w:hAnsi="宋体" w:cs="宋体"/>
          <w:sz w:val="30"/>
          <w:szCs w:val="30"/>
        </w:rPr>
      </w:pPr>
    </w:p>
    <w:p>
      <w:pPr>
        <w:ind w:firstLine="615"/>
        <w:jc w:val="right"/>
        <w:rPr>
          <w:rFonts w:ascii="宋体" w:hAnsi="宋体" w:cs="宋体"/>
          <w:sz w:val="30"/>
          <w:szCs w:val="30"/>
        </w:rPr>
      </w:pPr>
    </w:p>
    <w:p>
      <w:pPr>
        <w:ind w:firstLine="615"/>
        <w:jc w:val="right"/>
        <w:rPr>
          <w:rFonts w:ascii="宋体" w:hAnsi="宋体" w:cs="宋体"/>
          <w:sz w:val="32"/>
          <w:szCs w:val="32"/>
        </w:rPr>
      </w:pPr>
      <w:r>
        <w:rPr>
          <w:rFonts w:hint="eastAsia" w:ascii="宋体" w:hAnsi="宋体" w:cs="宋体"/>
          <w:sz w:val="32"/>
          <w:szCs w:val="32"/>
        </w:rPr>
        <w:t>福建省罗屿港口开发有限公司</w:t>
      </w:r>
    </w:p>
    <w:p>
      <w:pPr>
        <w:ind w:firstLine="615"/>
        <w:jc w:val="center"/>
        <w:rPr>
          <w:rFonts w:ascii="宋体" w:hAnsi="宋体" w:cs="宋体"/>
          <w:sz w:val="32"/>
          <w:szCs w:val="32"/>
        </w:rPr>
      </w:pPr>
      <w:r>
        <w:rPr>
          <w:rFonts w:hint="eastAsia" w:ascii="宋体" w:hAnsi="宋体" w:cs="宋体"/>
          <w:sz w:val="32"/>
          <w:szCs w:val="32"/>
        </w:rPr>
        <w:t xml:space="preserve">                                            技术设备部</w:t>
      </w:r>
    </w:p>
    <w:p>
      <w:pPr>
        <w:ind w:firstLine="615"/>
        <w:rPr>
          <w:rFonts w:ascii="宋体" w:hAnsi="宋体" w:cs="宋体"/>
          <w:sz w:val="32"/>
          <w:szCs w:val="32"/>
          <w:highlight w:val="yellow"/>
        </w:rPr>
      </w:pPr>
      <w:r>
        <w:rPr>
          <w:rFonts w:hint="eastAsia" w:ascii="宋体" w:hAnsi="宋体" w:cs="宋体"/>
          <w:sz w:val="32"/>
          <w:szCs w:val="32"/>
        </w:rPr>
        <w:t xml:space="preserve">                      </w:t>
      </w:r>
      <w:r>
        <w:rPr>
          <w:rFonts w:ascii="宋体" w:hAnsi="宋体" w:cs="宋体"/>
          <w:sz w:val="32"/>
          <w:szCs w:val="32"/>
        </w:rPr>
        <w:t xml:space="preserve"> </w:t>
      </w:r>
      <w:r>
        <w:rPr>
          <w:rFonts w:hint="eastAsia" w:ascii="宋体" w:hAnsi="宋体" w:cs="宋体"/>
          <w:sz w:val="32"/>
          <w:szCs w:val="32"/>
        </w:rPr>
        <w:t xml:space="preserve">                 </w:t>
      </w:r>
      <w:r>
        <w:rPr>
          <w:rFonts w:ascii="宋体" w:hAnsi="宋体" w:cs="宋体"/>
          <w:sz w:val="32"/>
          <w:szCs w:val="32"/>
        </w:rPr>
        <w:t>2019</w:t>
      </w:r>
      <w:r>
        <w:rPr>
          <w:rFonts w:hint="eastAsia" w:ascii="宋体" w:hAnsi="宋体" w:cs="宋体"/>
          <w:sz w:val="32"/>
          <w:szCs w:val="32"/>
        </w:rPr>
        <w:t>年</w:t>
      </w:r>
      <w:r>
        <w:rPr>
          <w:rFonts w:hint="eastAsia" w:ascii="宋体" w:hAnsi="宋体" w:cs="宋体"/>
          <w:sz w:val="32"/>
          <w:szCs w:val="32"/>
          <w:lang w:val="en-US" w:eastAsia="zh-CN"/>
        </w:rPr>
        <w:t>6</w:t>
      </w:r>
      <w:r>
        <w:rPr>
          <w:rFonts w:hint="eastAsia" w:ascii="宋体" w:hAnsi="宋体" w:cs="宋体"/>
          <w:sz w:val="32"/>
          <w:szCs w:val="32"/>
        </w:rPr>
        <w:t>月</w:t>
      </w:r>
      <w:r>
        <w:rPr>
          <w:rFonts w:hint="eastAsia" w:ascii="宋体" w:hAnsi="宋体" w:cs="宋体"/>
          <w:sz w:val="32"/>
          <w:szCs w:val="32"/>
          <w:lang w:val="en-US" w:eastAsia="zh-CN"/>
        </w:rPr>
        <w:t>21</w:t>
      </w:r>
      <w:r>
        <w:rPr>
          <w:rFonts w:hint="eastAsia" w:ascii="宋体" w:hAnsi="宋体" w:cs="宋体"/>
          <w:sz w:val="32"/>
          <w:szCs w:val="32"/>
        </w:rPr>
        <w:t>日</w:t>
      </w:r>
    </w:p>
    <w:p>
      <w:pPr>
        <w:rPr>
          <w:rFonts w:ascii="宋体" w:hAnsi="宋体" w:cs="宋体"/>
          <w:b/>
          <w:sz w:val="30"/>
          <w:szCs w:val="30"/>
        </w:rPr>
      </w:pPr>
      <w:r>
        <w:rPr>
          <w:rFonts w:hint="eastAsia" w:ascii="宋体" w:hAnsi="宋体" w:cs="宋体"/>
          <w:b/>
          <w:sz w:val="32"/>
          <w:szCs w:val="32"/>
        </w:rPr>
        <w:t>　　报价函请于201</w:t>
      </w:r>
      <w:r>
        <w:rPr>
          <w:rFonts w:ascii="宋体" w:hAnsi="宋体" w:cs="宋体"/>
          <w:b/>
          <w:sz w:val="32"/>
          <w:szCs w:val="32"/>
        </w:rPr>
        <w:t>9</w:t>
      </w:r>
      <w:r>
        <w:rPr>
          <w:rFonts w:hint="eastAsia" w:ascii="宋体" w:hAnsi="宋体" w:cs="宋体"/>
          <w:b/>
          <w:sz w:val="32"/>
          <w:szCs w:val="32"/>
        </w:rPr>
        <w:t>年</w:t>
      </w:r>
      <w:r>
        <w:rPr>
          <w:rFonts w:ascii="宋体" w:hAnsi="宋体" w:cs="宋体"/>
          <w:b/>
          <w:sz w:val="32"/>
          <w:szCs w:val="32"/>
        </w:rPr>
        <w:t xml:space="preserve"> </w:t>
      </w:r>
      <w:r>
        <w:rPr>
          <w:rFonts w:hint="eastAsia" w:ascii="宋体" w:hAnsi="宋体" w:cs="宋体"/>
          <w:b/>
          <w:sz w:val="32"/>
          <w:szCs w:val="32"/>
          <w:lang w:val="en-US" w:eastAsia="zh-CN"/>
        </w:rPr>
        <w:t>7</w:t>
      </w:r>
      <w:r>
        <w:rPr>
          <w:rFonts w:ascii="宋体" w:hAnsi="宋体" w:cs="宋体"/>
          <w:b/>
          <w:sz w:val="32"/>
          <w:szCs w:val="32"/>
        </w:rPr>
        <w:t xml:space="preserve"> </w:t>
      </w:r>
      <w:r>
        <w:rPr>
          <w:rFonts w:hint="eastAsia" w:ascii="宋体" w:hAnsi="宋体" w:cs="宋体"/>
          <w:b/>
          <w:sz w:val="32"/>
          <w:szCs w:val="32"/>
        </w:rPr>
        <w:t>月</w:t>
      </w:r>
      <w:r>
        <w:rPr>
          <w:rFonts w:hint="eastAsia" w:ascii="宋体" w:hAnsi="宋体" w:cs="宋体"/>
          <w:b/>
          <w:sz w:val="32"/>
          <w:szCs w:val="32"/>
          <w:lang w:val="en-US" w:eastAsia="zh-CN"/>
        </w:rPr>
        <w:t>2</w:t>
      </w:r>
      <w:r>
        <w:rPr>
          <w:rFonts w:ascii="宋体" w:hAnsi="宋体" w:cs="宋体"/>
          <w:b/>
          <w:sz w:val="32"/>
          <w:szCs w:val="32"/>
        </w:rPr>
        <w:t xml:space="preserve"> </w:t>
      </w:r>
      <w:r>
        <w:rPr>
          <w:rFonts w:hint="eastAsia" w:ascii="宋体" w:hAnsi="宋体" w:cs="宋体"/>
          <w:b/>
          <w:sz w:val="32"/>
          <w:szCs w:val="32"/>
        </w:rPr>
        <w:t>日之前密封快递至我司。</w:t>
      </w:r>
    </w:p>
    <w:p>
      <w:pPr>
        <w:ind w:firstLine="615"/>
        <w:rPr>
          <w:rFonts w:ascii="宋体" w:hAnsi="宋体" w:cs="宋体"/>
          <w:sz w:val="30"/>
          <w:szCs w:val="30"/>
        </w:rPr>
      </w:pPr>
      <w:r>
        <w:rPr>
          <w:rFonts w:hint="eastAsia" w:ascii="宋体" w:hAnsi="宋体" w:cs="宋体"/>
          <w:sz w:val="30"/>
          <w:szCs w:val="30"/>
        </w:rPr>
        <w:t>联系地址：福建省莆田市秀屿区东埔镇罗屿港1号</w:t>
      </w:r>
    </w:p>
    <w:p>
      <w:pPr>
        <w:ind w:firstLine="615"/>
        <w:rPr>
          <w:rFonts w:ascii="宋体" w:hAnsi="宋体" w:cs="宋体"/>
          <w:sz w:val="30"/>
          <w:szCs w:val="30"/>
        </w:rPr>
      </w:pPr>
      <w:r>
        <w:rPr>
          <w:rFonts w:hint="eastAsia" w:ascii="宋体" w:hAnsi="宋体" w:cs="宋体"/>
          <w:sz w:val="30"/>
          <w:szCs w:val="30"/>
        </w:rPr>
        <w:t>邮编：351153</w:t>
      </w:r>
    </w:p>
    <w:p>
      <w:pPr>
        <w:rPr>
          <w:rFonts w:ascii="宋体" w:hAnsi="宋体" w:cs="宋体"/>
        </w:rPr>
      </w:pPr>
      <w:r>
        <w:rPr>
          <w:rFonts w:hint="eastAsia" w:ascii="宋体" w:hAnsi="宋体" w:cs="宋体"/>
          <w:sz w:val="30"/>
          <w:szCs w:val="30"/>
        </w:rPr>
        <w:t xml:space="preserve">    联系人:郑祥昌　　　　　　联系电话：</w:t>
      </w:r>
      <w:r>
        <w:rPr>
          <w:rFonts w:ascii="宋体" w:hAnsi="宋体" w:cs="宋体"/>
          <w:sz w:val="30"/>
          <w:szCs w:val="30"/>
        </w:rPr>
        <w:t>18567931177</w:t>
      </w:r>
    </w:p>
    <w:p>
      <w:pPr>
        <w:jc w:val="center"/>
        <w:rPr>
          <w:rFonts w:ascii="宋体" w:hAnsi="宋体"/>
          <w:b/>
          <w:bCs/>
          <w:sz w:val="30"/>
          <w:szCs w:val="30"/>
        </w:rPr>
        <w:sectPr>
          <w:footerReference r:id="rId5" w:type="default"/>
          <w:pgSz w:w="11906" w:h="16838"/>
          <w:pgMar w:top="1440" w:right="1077" w:bottom="1440" w:left="1418" w:header="851" w:footer="992" w:gutter="0"/>
          <w:pgNumType w:start="1"/>
          <w:cols w:space="425" w:num="1"/>
          <w:docGrid w:type="lines" w:linePitch="312" w:charSpace="0"/>
        </w:sectPr>
      </w:pPr>
    </w:p>
    <w:p>
      <w:pPr>
        <w:pStyle w:val="13"/>
        <w:rPr>
          <w:rFonts w:ascii="宋体" w:hAnsi="宋体" w:cs="宋体"/>
          <w:sz w:val="44"/>
          <w:szCs w:val="44"/>
        </w:rPr>
      </w:pPr>
      <w:r>
        <w:rPr>
          <w:rFonts w:hint="eastAsia" w:ascii="宋体" w:hAnsi="宋体" w:cs="宋体"/>
          <w:sz w:val="44"/>
          <w:szCs w:val="44"/>
        </w:rPr>
        <w:t>第二章采购范围及技术要求</w:t>
      </w:r>
    </w:p>
    <w:p>
      <w:pPr>
        <w:pStyle w:val="4"/>
        <w:spacing w:line="400" w:lineRule="exact"/>
      </w:pPr>
      <w:r>
        <w:rPr>
          <w:rFonts w:ascii="宋体" w:hAnsi="宋体" w:cs="宋体"/>
        </w:rPr>
        <w:t>1.</w:t>
      </w:r>
      <w:r>
        <w:rPr>
          <w:rFonts w:hint="eastAsia" w:ascii="宋体" w:hAnsi="宋体" w:cs="宋体"/>
        </w:rPr>
        <w:t>采购范围</w:t>
      </w:r>
    </w:p>
    <w:tbl>
      <w:tblPr>
        <w:tblStyle w:val="14"/>
        <w:tblW w:w="97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701"/>
        <w:gridCol w:w="1134"/>
        <w:gridCol w:w="4277"/>
        <w:gridCol w:w="1162"/>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tblHeader/>
          <w:jc w:val="center"/>
        </w:trPr>
        <w:tc>
          <w:tcPr>
            <w:tcW w:w="465" w:type="dxa"/>
            <w:vAlign w:val="center"/>
          </w:tcPr>
          <w:p>
            <w:pPr>
              <w:spacing w:line="360" w:lineRule="exact"/>
              <w:jc w:val="center"/>
              <w:rPr>
                <w:rFonts w:ascii="宋体" w:hAnsi="宋体"/>
                <w:color w:val="000000"/>
                <w:sz w:val="24"/>
              </w:rPr>
            </w:pPr>
            <w:r>
              <w:rPr>
                <w:rFonts w:hint="eastAsia" w:ascii="宋体" w:hAnsi="宋体"/>
                <w:color w:val="000000"/>
                <w:sz w:val="24"/>
              </w:rPr>
              <w:t>序号</w:t>
            </w:r>
          </w:p>
        </w:tc>
        <w:tc>
          <w:tcPr>
            <w:tcW w:w="1701" w:type="dxa"/>
            <w:vAlign w:val="center"/>
          </w:tcPr>
          <w:p>
            <w:pPr>
              <w:spacing w:line="360" w:lineRule="exact"/>
              <w:jc w:val="center"/>
              <w:rPr>
                <w:rFonts w:ascii="宋体" w:hAnsi="宋体"/>
                <w:color w:val="000000"/>
                <w:sz w:val="24"/>
              </w:rPr>
            </w:pPr>
            <w:r>
              <w:rPr>
                <w:rFonts w:hint="eastAsia" w:ascii="宋体" w:hAnsi="宋体"/>
                <w:color w:val="000000"/>
                <w:sz w:val="24"/>
              </w:rPr>
              <w:t>货物名称</w:t>
            </w:r>
          </w:p>
        </w:tc>
        <w:tc>
          <w:tcPr>
            <w:tcW w:w="1134" w:type="dxa"/>
            <w:vAlign w:val="center"/>
          </w:tcPr>
          <w:p>
            <w:pPr>
              <w:spacing w:line="360" w:lineRule="exact"/>
              <w:jc w:val="center"/>
              <w:rPr>
                <w:rFonts w:ascii="宋体" w:hAnsi="宋体"/>
                <w:color w:val="000000"/>
                <w:sz w:val="24"/>
              </w:rPr>
            </w:pPr>
            <w:r>
              <w:rPr>
                <w:rFonts w:ascii="宋体" w:hAnsi="宋体"/>
                <w:color w:val="000000"/>
                <w:sz w:val="24"/>
              </w:rPr>
              <w:t>数量</w:t>
            </w:r>
          </w:p>
        </w:tc>
        <w:tc>
          <w:tcPr>
            <w:tcW w:w="4277" w:type="dxa"/>
            <w:vAlign w:val="center"/>
          </w:tcPr>
          <w:p>
            <w:pPr>
              <w:spacing w:line="360" w:lineRule="exact"/>
              <w:jc w:val="center"/>
              <w:rPr>
                <w:rFonts w:ascii="宋体" w:hAnsi="宋体"/>
                <w:color w:val="000000"/>
                <w:sz w:val="24"/>
              </w:rPr>
            </w:pPr>
            <w:r>
              <w:rPr>
                <w:rFonts w:hint="eastAsia" w:ascii="宋体" w:hAnsi="宋体"/>
                <w:color w:val="000000"/>
                <w:sz w:val="24"/>
              </w:rPr>
              <w:t>供货和服务范围</w:t>
            </w:r>
          </w:p>
        </w:tc>
        <w:tc>
          <w:tcPr>
            <w:tcW w:w="1162" w:type="dxa"/>
            <w:vAlign w:val="center"/>
          </w:tcPr>
          <w:p>
            <w:pPr>
              <w:spacing w:line="360" w:lineRule="exact"/>
              <w:jc w:val="center"/>
              <w:rPr>
                <w:rFonts w:ascii="宋体" w:hAnsi="宋体"/>
                <w:color w:val="000000"/>
                <w:sz w:val="24"/>
              </w:rPr>
            </w:pPr>
            <w:r>
              <w:rPr>
                <w:rFonts w:hint="eastAsia" w:ascii="宋体" w:hAnsi="宋体"/>
                <w:color w:val="000000"/>
                <w:sz w:val="24"/>
              </w:rPr>
              <w:t>交货期</w:t>
            </w:r>
          </w:p>
        </w:tc>
        <w:tc>
          <w:tcPr>
            <w:tcW w:w="1033" w:type="dxa"/>
            <w:vAlign w:val="center"/>
          </w:tcPr>
          <w:p>
            <w:pPr>
              <w:spacing w:line="360" w:lineRule="exact"/>
              <w:jc w:val="center"/>
              <w:rPr>
                <w:rFonts w:ascii="宋体" w:hAnsi="宋体"/>
                <w:color w:val="000000"/>
                <w:sz w:val="24"/>
              </w:rPr>
            </w:pPr>
            <w:r>
              <w:rPr>
                <w:rFonts w:hint="eastAsia" w:ascii="宋体" w:hAnsi="宋体"/>
                <w:color w:val="000000"/>
                <w:sz w:val="24"/>
              </w:rPr>
              <w:t>交货实施地点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4" w:hRule="atLeast"/>
          <w:tblHeader/>
          <w:jc w:val="center"/>
        </w:trPr>
        <w:tc>
          <w:tcPr>
            <w:tcW w:w="465" w:type="dxa"/>
            <w:vAlign w:val="center"/>
          </w:tcPr>
          <w:p>
            <w:pPr>
              <w:spacing w:line="360" w:lineRule="exact"/>
              <w:jc w:val="center"/>
              <w:rPr>
                <w:rFonts w:ascii="宋体" w:hAnsi="宋体"/>
                <w:color w:val="000000"/>
                <w:sz w:val="24"/>
              </w:rPr>
            </w:pPr>
            <w:r>
              <w:rPr>
                <w:rFonts w:hint="eastAsia" w:ascii="宋体" w:hAnsi="宋体"/>
                <w:color w:val="000000"/>
                <w:sz w:val="24"/>
              </w:rPr>
              <w:t>1</w:t>
            </w:r>
          </w:p>
        </w:tc>
        <w:tc>
          <w:tcPr>
            <w:tcW w:w="1701" w:type="dxa"/>
            <w:vAlign w:val="center"/>
          </w:tcPr>
          <w:p>
            <w:pPr>
              <w:spacing w:line="360" w:lineRule="exact"/>
              <w:jc w:val="center"/>
              <w:rPr>
                <w:rFonts w:ascii="宋体" w:hAnsi="宋体"/>
                <w:color w:val="000000"/>
                <w:sz w:val="24"/>
              </w:rPr>
            </w:pPr>
            <w:r>
              <w:rPr>
                <w:rFonts w:hint="eastAsia" w:ascii="宋体" w:hAnsi="宋体"/>
                <w:color w:val="000000"/>
                <w:sz w:val="24"/>
              </w:rPr>
              <w:t>清扫属具</w:t>
            </w:r>
          </w:p>
        </w:tc>
        <w:tc>
          <w:tcPr>
            <w:tcW w:w="1134" w:type="dxa"/>
            <w:vAlign w:val="center"/>
          </w:tcPr>
          <w:p>
            <w:pPr>
              <w:spacing w:line="360" w:lineRule="exact"/>
              <w:jc w:val="center"/>
              <w:rPr>
                <w:rFonts w:ascii="宋体" w:hAnsi="宋体"/>
                <w:color w:val="000000"/>
                <w:sz w:val="24"/>
              </w:rPr>
            </w:pPr>
            <w:r>
              <w:rPr>
                <w:rFonts w:hint="eastAsia" w:ascii="宋体" w:hAnsi="宋体"/>
                <w:color w:val="000000"/>
                <w:sz w:val="24"/>
              </w:rPr>
              <w:t>1台</w:t>
            </w:r>
          </w:p>
        </w:tc>
        <w:tc>
          <w:tcPr>
            <w:tcW w:w="4277" w:type="dxa"/>
            <w:vAlign w:val="center"/>
          </w:tcPr>
          <w:p>
            <w:pPr>
              <w:spacing w:line="360" w:lineRule="exact"/>
              <w:jc w:val="left"/>
              <w:rPr>
                <w:rFonts w:ascii="宋体" w:hAnsi="宋体"/>
                <w:sz w:val="24"/>
              </w:rPr>
            </w:pPr>
            <w:r>
              <w:rPr>
                <w:rFonts w:hint="eastAsia" w:ascii="宋体" w:hAnsi="宋体"/>
                <w:sz w:val="24"/>
              </w:rPr>
              <w:t>设备的设计、制造、检验、运输至买方现场、现场的安装、调试、验收、技术培训、技术服务和质保期服务，即为“交钥匙”工程。</w:t>
            </w:r>
          </w:p>
        </w:tc>
        <w:tc>
          <w:tcPr>
            <w:tcW w:w="1162" w:type="dxa"/>
            <w:vMerge w:val="restart"/>
            <w:vAlign w:val="center"/>
          </w:tcPr>
          <w:p>
            <w:pPr>
              <w:spacing w:line="360" w:lineRule="exact"/>
              <w:jc w:val="center"/>
              <w:rPr>
                <w:rFonts w:ascii="宋体" w:hAnsi="宋体"/>
                <w:sz w:val="24"/>
              </w:rPr>
            </w:pPr>
            <w:r>
              <w:rPr>
                <w:rFonts w:hint="eastAsia" w:ascii="宋体" w:hAnsi="宋体"/>
                <w:sz w:val="24"/>
              </w:rPr>
              <w:t>合同签订后</w:t>
            </w:r>
            <w:r>
              <w:rPr>
                <w:rFonts w:ascii="宋体" w:hAnsi="宋体"/>
                <w:sz w:val="24"/>
              </w:rPr>
              <w:t>6</w:t>
            </w:r>
            <w:r>
              <w:rPr>
                <w:rFonts w:hint="eastAsia" w:ascii="宋体" w:hAnsi="宋体"/>
                <w:sz w:val="24"/>
              </w:rPr>
              <w:t>0天（日历日）</w:t>
            </w:r>
          </w:p>
        </w:tc>
        <w:tc>
          <w:tcPr>
            <w:tcW w:w="1033" w:type="dxa"/>
            <w:vMerge w:val="restart"/>
            <w:vAlign w:val="center"/>
          </w:tcPr>
          <w:p>
            <w:pPr>
              <w:spacing w:line="360" w:lineRule="exact"/>
              <w:jc w:val="center"/>
              <w:rPr>
                <w:rFonts w:ascii="宋体" w:hAnsi="宋体"/>
                <w:color w:val="000000"/>
                <w:sz w:val="24"/>
              </w:rPr>
            </w:pPr>
            <w:r>
              <w:rPr>
                <w:rFonts w:hint="eastAsia" w:ascii="宋体" w:hAnsi="宋体"/>
                <w:color w:val="000000"/>
                <w:sz w:val="24"/>
              </w:rPr>
              <w:t>福建莆田港东吴港区罗屿作业区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tblHeader/>
          <w:jc w:val="center"/>
        </w:trPr>
        <w:tc>
          <w:tcPr>
            <w:tcW w:w="465" w:type="dxa"/>
            <w:vAlign w:val="center"/>
          </w:tcPr>
          <w:p>
            <w:pPr>
              <w:spacing w:line="360" w:lineRule="exact"/>
              <w:jc w:val="center"/>
              <w:rPr>
                <w:rFonts w:hint="eastAsia" w:ascii="宋体" w:hAnsi="宋体"/>
                <w:color w:val="000000"/>
                <w:sz w:val="24"/>
              </w:rPr>
            </w:pPr>
            <w:r>
              <w:rPr>
                <w:rFonts w:hint="eastAsia" w:ascii="宋体" w:hAnsi="宋体"/>
                <w:color w:val="000000"/>
                <w:sz w:val="24"/>
              </w:rPr>
              <w:t>2</w:t>
            </w:r>
          </w:p>
        </w:tc>
        <w:tc>
          <w:tcPr>
            <w:tcW w:w="1701" w:type="dxa"/>
            <w:vAlign w:val="center"/>
          </w:tcPr>
          <w:p>
            <w:pPr>
              <w:spacing w:line="360" w:lineRule="exact"/>
              <w:jc w:val="center"/>
              <w:rPr>
                <w:rFonts w:hint="eastAsia" w:ascii="宋体" w:hAnsi="宋体"/>
                <w:color w:val="000000"/>
                <w:sz w:val="24"/>
              </w:rPr>
            </w:pPr>
            <w:r>
              <w:rPr>
                <w:rFonts w:hint="eastAsia" w:ascii="宋体" w:hAnsi="宋体"/>
                <w:color w:val="000000"/>
                <w:sz w:val="24"/>
              </w:rPr>
              <w:t>滚刷</w:t>
            </w:r>
          </w:p>
        </w:tc>
        <w:tc>
          <w:tcPr>
            <w:tcW w:w="1134" w:type="dxa"/>
            <w:vAlign w:val="center"/>
          </w:tcPr>
          <w:p>
            <w:pPr>
              <w:spacing w:line="360" w:lineRule="exact"/>
              <w:jc w:val="center"/>
              <w:rPr>
                <w:rFonts w:hint="eastAsia" w:ascii="宋体" w:hAnsi="宋体"/>
                <w:color w:val="000000"/>
                <w:sz w:val="24"/>
              </w:rPr>
            </w:pPr>
            <w:r>
              <w:rPr>
                <w:rFonts w:hint="eastAsia" w:ascii="宋体" w:hAnsi="宋体"/>
                <w:color w:val="000000"/>
                <w:sz w:val="24"/>
              </w:rPr>
              <w:t>3台套</w:t>
            </w:r>
          </w:p>
        </w:tc>
        <w:tc>
          <w:tcPr>
            <w:tcW w:w="4277" w:type="dxa"/>
            <w:vMerge w:val="restart"/>
            <w:vAlign w:val="center"/>
          </w:tcPr>
          <w:p>
            <w:pPr>
              <w:spacing w:line="360" w:lineRule="exact"/>
              <w:jc w:val="left"/>
              <w:rPr>
                <w:rFonts w:hint="eastAsia" w:ascii="宋体" w:hAnsi="宋体"/>
                <w:sz w:val="24"/>
              </w:rPr>
            </w:pPr>
            <w:r>
              <w:rPr>
                <w:rFonts w:hint="eastAsia" w:ascii="宋体" w:hAnsi="宋体"/>
                <w:sz w:val="24"/>
              </w:rPr>
              <w:t>作为清扫属具的备件含在供货范围内</w:t>
            </w:r>
          </w:p>
        </w:tc>
        <w:tc>
          <w:tcPr>
            <w:tcW w:w="1162" w:type="dxa"/>
            <w:vMerge w:val="continue"/>
            <w:vAlign w:val="center"/>
          </w:tcPr>
          <w:p>
            <w:pPr>
              <w:spacing w:line="360" w:lineRule="exact"/>
              <w:jc w:val="center"/>
              <w:rPr>
                <w:rFonts w:hint="eastAsia" w:ascii="宋体" w:hAnsi="宋体"/>
                <w:sz w:val="24"/>
              </w:rPr>
            </w:pPr>
          </w:p>
        </w:tc>
        <w:tc>
          <w:tcPr>
            <w:tcW w:w="1033" w:type="dxa"/>
            <w:vMerge w:val="continue"/>
            <w:vAlign w:val="center"/>
          </w:tcPr>
          <w:p>
            <w:pPr>
              <w:spacing w:line="36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tblHeader/>
          <w:jc w:val="center"/>
        </w:trPr>
        <w:tc>
          <w:tcPr>
            <w:tcW w:w="465" w:type="dxa"/>
            <w:vAlign w:val="center"/>
          </w:tcPr>
          <w:p>
            <w:pPr>
              <w:spacing w:line="360" w:lineRule="exact"/>
              <w:jc w:val="center"/>
              <w:rPr>
                <w:rFonts w:hint="eastAsia" w:ascii="宋体" w:hAnsi="宋体"/>
                <w:color w:val="000000"/>
                <w:sz w:val="24"/>
              </w:rPr>
            </w:pPr>
            <w:r>
              <w:rPr>
                <w:rFonts w:hint="eastAsia" w:ascii="宋体" w:hAnsi="宋体"/>
                <w:color w:val="000000"/>
                <w:sz w:val="24"/>
              </w:rPr>
              <w:t>3</w:t>
            </w:r>
          </w:p>
        </w:tc>
        <w:tc>
          <w:tcPr>
            <w:tcW w:w="1701" w:type="dxa"/>
            <w:vAlign w:val="center"/>
          </w:tcPr>
          <w:p>
            <w:pPr>
              <w:spacing w:line="360" w:lineRule="exact"/>
              <w:jc w:val="center"/>
              <w:rPr>
                <w:rFonts w:hint="eastAsia" w:ascii="宋体" w:hAnsi="宋体"/>
                <w:color w:val="000000"/>
                <w:sz w:val="24"/>
              </w:rPr>
            </w:pPr>
            <w:r>
              <w:rPr>
                <w:rFonts w:hint="eastAsia" w:ascii="宋体" w:hAnsi="宋体"/>
                <w:color w:val="000000"/>
                <w:sz w:val="24"/>
              </w:rPr>
              <w:t>耐磨钢板（配紧固件）</w:t>
            </w:r>
          </w:p>
        </w:tc>
        <w:tc>
          <w:tcPr>
            <w:tcW w:w="1134" w:type="dxa"/>
            <w:vAlign w:val="center"/>
          </w:tcPr>
          <w:p>
            <w:pPr>
              <w:spacing w:line="360" w:lineRule="exact"/>
              <w:jc w:val="center"/>
              <w:rPr>
                <w:rFonts w:hint="eastAsia" w:ascii="宋体" w:hAnsi="宋体"/>
                <w:color w:val="000000"/>
                <w:sz w:val="24"/>
              </w:rPr>
            </w:pPr>
            <w:r>
              <w:rPr>
                <w:rFonts w:hint="eastAsia" w:ascii="宋体" w:hAnsi="宋体"/>
                <w:color w:val="000000"/>
                <w:sz w:val="24"/>
              </w:rPr>
              <w:t>3台套</w:t>
            </w:r>
          </w:p>
        </w:tc>
        <w:tc>
          <w:tcPr>
            <w:tcW w:w="4277" w:type="dxa"/>
            <w:vMerge w:val="continue"/>
            <w:vAlign w:val="center"/>
          </w:tcPr>
          <w:p>
            <w:pPr>
              <w:spacing w:line="360" w:lineRule="exact"/>
              <w:jc w:val="left"/>
              <w:rPr>
                <w:rFonts w:hint="eastAsia" w:ascii="宋体" w:hAnsi="宋体"/>
                <w:sz w:val="24"/>
              </w:rPr>
            </w:pPr>
          </w:p>
        </w:tc>
        <w:tc>
          <w:tcPr>
            <w:tcW w:w="1162" w:type="dxa"/>
            <w:vMerge w:val="continue"/>
            <w:vAlign w:val="center"/>
          </w:tcPr>
          <w:p>
            <w:pPr>
              <w:spacing w:line="360" w:lineRule="exact"/>
              <w:jc w:val="center"/>
              <w:rPr>
                <w:rFonts w:hint="eastAsia" w:ascii="宋体" w:hAnsi="宋体"/>
                <w:sz w:val="24"/>
              </w:rPr>
            </w:pPr>
          </w:p>
        </w:tc>
        <w:tc>
          <w:tcPr>
            <w:tcW w:w="1033" w:type="dxa"/>
            <w:vMerge w:val="continue"/>
            <w:vAlign w:val="center"/>
          </w:tcPr>
          <w:p>
            <w:pPr>
              <w:spacing w:line="36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tblHeader/>
          <w:jc w:val="center"/>
        </w:trPr>
        <w:tc>
          <w:tcPr>
            <w:tcW w:w="465" w:type="dxa"/>
            <w:vAlign w:val="center"/>
          </w:tcPr>
          <w:p>
            <w:pPr>
              <w:spacing w:line="360" w:lineRule="exact"/>
              <w:jc w:val="center"/>
              <w:rPr>
                <w:rFonts w:hint="eastAsia" w:ascii="宋体" w:hAnsi="宋体"/>
                <w:color w:val="000000"/>
                <w:sz w:val="24"/>
              </w:rPr>
            </w:pPr>
            <w:r>
              <w:rPr>
                <w:rFonts w:ascii="宋体" w:hAnsi="宋体"/>
                <w:color w:val="000000"/>
                <w:sz w:val="24"/>
              </w:rPr>
              <w:t>4</w:t>
            </w:r>
          </w:p>
        </w:tc>
        <w:tc>
          <w:tcPr>
            <w:tcW w:w="1701" w:type="dxa"/>
            <w:vAlign w:val="center"/>
          </w:tcPr>
          <w:p>
            <w:pPr>
              <w:spacing w:line="360" w:lineRule="exact"/>
              <w:jc w:val="center"/>
              <w:rPr>
                <w:rFonts w:hint="eastAsia" w:ascii="宋体" w:hAnsi="宋体"/>
                <w:color w:val="000000"/>
                <w:sz w:val="24"/>
              </w:rPr>
            </w:pPr>
            <w:r>
              <w:rPr>
                <w:rFonts w:hint="eastAsia" w:ascii="宋体" w:hAnsi="宋体"/>
                <w:color w:val="000000"/>
                <w:sz w:val="24"/>
              </w:rPr>
              <w:t>调节定位螺杆、螺母</w:t>
            </w:r>
          </w:p>
        </w:tc>
        <w:tc>
          <w:tcPr>
            <w:tcW w:w="1134" w:type="dxa"/>
            <w:vAlign w:val="center"/>
          </w:tcPr>
          <w:p>
            <w:pPr>
              <w:spacing w:line="360" w:lineRule="exact"/>
              <w:jc w:val="center"/>
              <w:rPr>
                <w:rFonts w:hint="eastAsia" w:ascii="宋体" w:hAnsi="宋体"/>
                <w:color w:val="000000"/>
                <w:sz w:val="24"/>
              </w:rPr>
            </w:pPr>
            <w:r>
              <w:rPr>
                <w:rFonts w:hint="eastAsia" w:ascii="宋体" w:hAnsi="宋体"/>
                <w:color w:val="000000"/>
                <w:sz w:val="24"/>
              </w:rPr>
              <w:t>3台套</w:t>
            </w:r>
          </w:p>
        </w:tc>
        <w:tc>
          <w:tcPr>
            <w:tcW w:w="4277" w:type="dxa"/>
            <w:vMerge w:val="continue"/>
            <w:vAlign w:val="center"/>
          </w:tcPr>
          <w:p>
            <w:pPr>
              <w:spacing w:line="360" w:lineRule="exact"/>
              <w:jc w:val="left"/>
              <w:rPr>
                <w:rFonts w:hint="eastAsia" w:ascii="宋体" w:hAnsi="宋体"/>
                <w:sz w:val="24"/>
              </w:rPr>
            </w:pPr>
          </w:p>
        </w:tc>
        <w:tc>
          <w:tcPr>
            <w:tcW w:w="1162" w:type="dxa"/>
            <w:vMerge w:val="continue"/>
            <w:vAlign w:val="center"/>
          </w:tcPr>
          <w:p>
            <w:pPr>
              <w:spacing w:line="360" w:lineRule="exact"/>
              <w:jc w:val="center"/>
              <w:rPr>
                <w:rFonts w:hint="eastAsia" w:ascii="宋体" w:hAnsi="宋体"/>
                <w:sz w:val="24"/>
              </w:rPr>
            </w:pPr>
          </w:p>
        </w:tc>
        <w:tc>
          <w:tcPr>
            <w:tcW w:w="1033" w:type="dxa"/>
            <w:vMerge w:val="continue"/>
            <w:vAlign w:val="center"/>
          </w:tcPr>
          <w:p>
            <w:pPr>
              <w:spacing w:line="36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tblHeader/>
          <w:jc w:val="center"/>
        </w:trPr>
        <w:tc>
          <w:tcPr>
            <w:tcW w:w="465" w:type="dxa"/>
            <w:vAlign w:val="center"/>
          </w:tcPr>
          <w:p>
            <w:pPr>
              <w:spacing w:line="360" w:lineRule="exact"/>
              <w:jc w:val="center"/>
              <w:rPr>
                <w:rFonts w:ascii="宋体" w:hAnsi="宋体"/>
                <w:color w:val="000000"/>
                <w:sz w:val="24"/>
              </w:rPr>
            </w:pPr>
            <w:r>
              <w:rPr>
                <w:rFonts w:hint="eastAsia" w:ascii="宋体" w:hAnsi="宋体"/>
                <w:color w:val="000000"/>
                <w:sz w:val="24"/>
              </w:rPr>
              <w:t>5</w:t>
            </w:r>
          </w:p>
        </w:tc>
        <w:tc>
          <w:tcPr>
            <w:tcW w:w="1701" w:type="dxa"/>
            <w:vAlign w:val="center"/>
          </w:tcPr>
          <w:p>
            <w:pPr>
              <w:spacing w:line="360" w:lineRule="exact"/>
              <w:jc w:val="center"/>
              <w:rPr>
                <w:rFonts w:hint="eastAsia" w:ascii="宋体" w:hAnsi="宋体"/>
                <w:color w:val="000000"/>
                <w:sz w:val="24"/>
              </w:rPr>
            </w:pPr>
            <w:r>
              <w:rPr>
                <w:rFonts w:hint="eastAsia" w:ascii="宋体" w:hAnsi="宋体"/>
                <w:color w:val="000000"/>
                <w:sz w:val="24"/>
              </w:rPr>
              <w:t>高压软管</w:t>
            </w:r>
          </w:p>
        </w:tc>
        <w:tc>
          <w:tcPr>
            <w:tcW w:w="1134" w:type="dxa"/>
            <w:vAlign w:val="center"/>
          </w:tcPr>
          <w:p>
            <w:pPr>
              <w:spacing w:line="360" w:lineRule="exact"/>
              <w:jc w:val="center"/>
              <w:rPr>
                <w:rFonts w:hint="eastAsia" w:ascii="宋体" w:hAnsi="宋体"/>
                <w:color w:val="000000"/>
                <w:sz w:val="24"/>
              </w:rPr>
            </w:pPr>
            <w:r>
              <w:rPr>
                <w:rFonts w:hint="eastAsia" w:ascii="宋体" w:hAnsi="宋体"/>
                <w:color w:val="000000"/>
                <w:sz w:val="24"/>
              </w:rPr>
              <w:t>3台套</w:t>
            </w:r>
          </w:p>
        </w:tc>
        <w:tc>
          <w:tcPr>
            <w:tcW w:w="4277" w:type="dxa"/>
            <w:vMerge w:val="continue"/>
            <w:vAlign w:val="center"/>
          </w:tcPr>
          <w:p>
            <w:pPr>
              <w:spacing w:line="360" w:lineRule="exact"/>
              <w:jc w:val="left"/>
              <w:rPr>
                <w:rFonts w:hint="eastAsia" w:ascii="宋体" w:hAnsi="宋体"/>
                <w:sz w:val="24"/>
              </w:rPr>
            </w:pPr>
          </w:p>
        </w:tc>
        <w:tc>
          <w:tcPr>
            <w:tcW w:w="1162" w:type="dxa"/>
            <w:vMerge w:val="continue"/>
            <w:vAlign w:val="center"/>
          </w:tcPr>
          <w:p>
            <w:pPr>
              <w:spacing w:line="360" w:lineRule="exact"/>
              <w:jc w:val="center"/>
              <w:rPr>
                <w:rFonts w:hint="eastAsia" w:ascii="宋体" w:hAnsi="宋体"/>
                <w:sz w:val="24"/>
              </w:rPr>
            </w:pPr>
          </w:p>
        </w:tc>
        <w:tc>
          <w:tcPr>
            <w:tcW w:w="1033" w:type="dxa"/>
            <w:vMerge w:val="continue"/>
            <w:vAlign w:val="center"/>
          </w:tcPr>
          <w:p>
            <w:pPr>
              <w:spacing w:line="36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tblHeader/>
          <w:jc w:val="center"/>
        </w:trPr>
        <w:tc>
          <w:tcPr>
            <w:tcW w:w="465" w:type="dxa"/>
            <w:vAlign w:val="center"/>
          </w:tcPr>
          <w:p>
            <w:pPr>
              <w:spacing w:line="360" w:lineRule="exact"/>
              <w:jc w:val="center"/>
              <w:rPr>
                <w:rFonts w:ascii="宋体" w:hAnsi="宋体"/>
                <w:color w:val="000000"/>
                <w:sz w:val="24"/>
              </w:rPr>
            </w:pPr>
            <w:r>
              <w:rPr>
                <w:rFonts w:hint="eastAsia" w:ascii="宋体" w:hAnsi="宋体"/>
                <w:color w:val="000000"/>
                <w:sz w:val="24"/>
              </w:rPr>
              <w:t>6</w:t>
            </w:r>
          </w:p>
        </w:tc>
        <w:tc>
          <w:tcPr>
            <w:tcW w:w="1701" w:type="dxa"/>
            <w:vAlign w:val="center"/>
          </w:tcPr>
          <w:p>
            <w:pPr>
              <w:spacing w:line="360" w:lineRule="exact"/>
              <w:jc w:val="center"/>
              <w:rPr>
                <w:rFonts w:hint="eastAsia" w:ascii="宋体" w:hAnsi="宋体"/>
                <w:color w:val="000000"/>
                <w:sz w:val="24"/>
              </w:rPr>
            </w:pPr>
            <w:r>
              <w:rPr>
                <w:rFonts w:hint="eastAsia" w:ascii="宋体" w:hAnsi="宋体"/>
                <w:color w:val="000000"/>
                <w:sz w:val="24"/>
              </w:rPr>
              <w:t>防尘橡胶</w:t>
            </w:r>
          </w:p>
        </w:tc>
        <w:tc>
          <w:tcPr>
            <w:tcW w:w="1134" w:type="dxa"/>
            <w:vAlign w:val="center"/>
          </w:tcPr>
          <w:p>
            <w:pPr>
              <w:spacing w:line="360" w:lineRule="exact"/>
              <w:jc w:val="center"/>
              <w:rPr>
                <w:rFonts w:hint="eastAsia" w:ascii="宋体" w:hAnsi="宋体"/>
                <w:color w:val="000000"/>
                <w:sz w:val="24"/>
              </w:rPr>
            </w:pPr>
            <w:r>
              <w:rPr>
                <w:rFonts w:hint="eastAsia" w:ascii="宋体" w:hAnsi="宋体"/>
                <w:color w:val="000000"/>
                <w:sz w:val="24"/>
              </w:rPr>
              <w:t>3台套</w:t>
            </w:r>
          </w:p>
        </w:tc>
        <w:tc>
          <w:tcPr>
            <w:tcW w:w="4277" w:type="dxa"/>
            <w:vMerge w:val="continue"/>
            <w:vAlign w:val="center"/>
          </w:tcPr>
          <w:p>
            <w:pPr>
              <w:spacing w:line="360" w:lineRule="exact"/>
              <w:jc w:val="left"/>
              <w:rPr>
                <w:rFonts w:hint="eastAsia" w:ascii="宋体" w:hAnsi="宋体"/>
                <w:sz w:val="24"/>
              </w:rPr>
            </w:pPr>
          </w:p>
        </w:tc>
        <w:tc>
          <w:tcPr>
            <w:tcW w:w="1162" w:type="dxa"/>
            <w:vMerge w:val="continue"/>
            <w:vAlign w:val="center"/>
          </w:tcPr>
          <w:p>
            <w:pPr>
              <w:spacing w:line="360" w:lineRule="exact"/>
              <w:jc w:val="center"/>
              <w:rPr>
                <w:rFonts w:hint="eastAsia" w:ascii="宋体" w:hAnsi="宋体"/>
                <w:sz w:val="24"/>
              </w:rPr>
            </w:pPr>
          </w:p>
        </w:tc>
        <w:tc>
          <w:tcPr>
            <w:tcW w:w="1033" w:type="dxa"/>
            <w:vMerge w:val="continue"/>
            <w:vAlign w:val="center"/>
          </w:tcPr>
          <w:p>
            <w:pPr>
              <w:spacing w:line="360" w:lineRule="exact"/>
              <w:jc w:val="center"/>
              <w:rPr>
                <w:rFonts w:hint="eastAsia" w:ascii="宋体" w:hAnsi="宋体"/>
                <w:color w:val="000000"/>
                <w:sz w:val="24"/>
              </w:rPr>
            </w:pPr>
          </w:p>
        </w:tc>
      </w:tr>
    </w:tbl>
    <w:p>
      <w:pPr>
        <w:pStyle w:val="4"/>
        <w:spacing w:line="400" w:lineRule="exact"/>
        <w:rPr>
          <w:rFonts w:ascii="宋体" w:hAnsi="宋体" w:cs="宋体"/>
        </w:rPr>
      </w:pPr>
      <w:bookmarkStart w:id="2" w:name="_Toc10448"/>
      <w:bookmarkStart w:id="3" w:name="_Toc1223"/>
      <w:r>
        <w:rPr>
          <w:rFonts w:ascii="宋体" w:hAnsi="宋体" w:cs="宋体"/>
        </w:rPr>
        <w:t>2.</w:t>
      </w:r>
      <w:bookmarkEnd w:id="2"/>
      <w:bookmarkEnd w:id="3"/>
      <w:bookmarkStart w:id="4" w:name="_Toc5910"/>
      <w:bookmarkStart w:id="5" w:name="_Toc18710"/>
      <w:r>
        <w:rPr>
          <w:rFonts w:hint="eastAsia" w:ascii="宋体" w:hAnsi="宋体" w:cs="宋体"/>
        </w:rPr>
        <w:t>产品总体技术要求</w:t>
      </w:r>
      <w:bookmarkEnd w:id="4"/>
      <w:bookmarkEnd w:id="5"/>
    </w:p>
    <w:p>
      <w:pPr>
        <w:adjustRightInd w:val="0"/>
        <w:spacing w:line="360" w:lineRule="auto"/>
        <w:ind w:firstLine="480" w:firstLineChars="200"/>
        <w:textAlignment w:val="baseline"/>
        <w:rPr>
          <w:rFonts w:ascii="宋体" w:hAnsi="宋体"/>
          <w:sz w:val="24"/>
        </w:rPr>
      </w:pPr>
      <w:r>
        <w:rPr>
          <w:rFonts w:hint="eastAsia" w:ascii="宋体" w:hAnsi="宋体"/>
          <w:sz w:val="24"/>
        </w:rPr>
        <w:t>买方现场提供一台徐工</w:t>
      </w:r>
      <w:r>
        <w:rPr>
          <w:szCs w:val="21"/>
        </w:rPr>
        <w:t>ZL50GV</w:t>
      </w:r>
      <w:r>
        <w:rPr>
          <w:rFonts w:hint="eastAsia" w:ascii="宋体" w:hAnsi="宋体"/>
          <w:sz w:val="24"/>
        </w:rPr>
        <w:t>装载机供卖方安装改造成清扫器，清扫属具需具备快速接头便于与装载机铲斗位置的互换，并具备与装载机液压、操作系统相连的接口。该装载机通过快速接头卸下铲斗更换清扫属具后，可控制使用于堆场道路清理、清扫，改造后具体使用要求如下:</w:t>
      </w:r>
    </w:p>
    <w:p>
      <w:pPr>
        <w:adjustRightInd w:val="0"/>
        <w:spacing w:line="360" w:lineRule="auto"/>
        <w:ind w:firstLine="480" w:firstLineChars="200"/>
        <w:textAlignment w:val="baseline"/>
        <w:rPr>
          <w:rFonts w:ascii="宋体" w:hAnsi="宋体"/>
          <w:sz w:val="24"/>
        </w:rPr>
      </w:pPr>
      <w:r>
        <w:rPr>
          <w:rFonts w:hint="eastAsia" w:ascii="宋体" w:hAnsi="宋体"/>
          <w:sz w:val="24"/>
        </w:rPr>
        <w:t>1、主要技术参数、要求</w:t>
      </w:r>
    </w:p>
    <w:p>
      <w:pPr>
        <w:adjustRightInd w:val="0"/>
        <w:spacing w:line="360" w:lineRule="auto"/>
        <w:ind w:firstLine="480" w:firstLineChars="200"/>
        <w:textAlignment w:val="baseline"/>
        <w:rPr>
          <w:rFonts w:hint="eastAsia" w:ascii="宋体" w:hAnsi="宋体" w:eastAsia="宋体"/>
          <w:sz w:val="24"/>
          <w:lang w:eastAsia="zh-CN"/>
        </w:rPr>
      </w:pPr>
      <w:r>
        <w:rPr>
          <w:rFonts w:hint="eastAsia" w:ascii="宋体" w:hAnsi="宋体"/>
          <w:sz w:val="24"/>
        </w:rPr>
        <w:t>使用环境        联锁块铺设的地面</w:t>
      </w:r>
      <w:r>
        <w:rPr>
          <w:rFonts w:hint="eastAsia" w:ascii="宋体" w:hAnsi="宋体"/>
          <w:sz w:val="24"/>
          <w:lang w:eastAsia="zh-CN"/>
        </w:rPr>
        <w:t>、水泥面等</w:t>
      </w:r>
    </w:p>
    <w:p>
      <w:pPr>
        <w:adjustRightInd w:val="0"/>
        <w:spacing w:line="360" w:lineRule="auto"/>
        <w:ind w:firstLine="480" w:firstLineChars="200"/>
        <w:textAlignment w:val="baseline"/>
        <w:rPr>
          <w:rFonts w:ascii="宋体" w:hAnsi="宋体"/>
          <w:sz w:val="24"/>
        </w:rPr>
      </w:pPr>
      <w:r>
        <w:rPr>
          <w:rFonts w:hint="eastAsia" w:ascii="宋体" w:hAnsi="宋体"/>
          <w:sz w:val="24"/>
        </w:rPr>
        <w:t>地面情况        主要垃圾为各类煤炭/矿石粉尘、砂子、树皮、泥土和水泥渣块等等</w:t>
      </w:r>
    </w:p>
    <w:p>
      <w:pPr>
        <w:adjustRightInd w:val="0"/>
        <w:spacing w:line="360" w:lineRule="auto"/>
        <w:ind w:firstLine="480" w:firstLineChars="200"/>
        <w:textAlignment w:val="baseline"/>
        <w:rPr>
          <w:rFonts w:ascii="宋体" w:hAnsi="宋体"/>
          <w:sz w:val="24"/>
        </w:rPr>
      </w:pPr>
      <w:r>
        <w:rPr>
          <w:rFonts w:hint="eastAsia" w:ascii="宋体" w:hAnsi="宋体"/>
          <w:sz w:val="24"/>
        </w:rPr>
        <w:t xml:space="preserve">集尘箱容积      </w:t>
      </w:r>
      <w:r>
        <w:rPr>
          <w:rFonts w:ascii="宋体" w:hAnsi="宋体"/>
          <w:sz w:val="24"/>
        </w:rPr>
        <w:t>2.9</w:t>
      </w:r>
      <w:r>
        <w:rPr>
          <w:rFonts w:hint="eastAsia" w:ascii="宋体" w:hAnsi="宋体"/>
          <w:sz w:val="24"/>
        </w:rPr>
        <w:t>m</w:t>
      </w:r>
      <w:r>
        <w:rPr>
          <w:rFonts w:hint="eastAsia" w:ascii="宋体" w:hAnsi="宋体"/>
          <w:sz w:val="24"/>
          <w:vertAlign w:val="superscript"/>
        </w:rPr>
        <w:t>3</w:t>
      </w:r>
    </w:p>
    <w:p>
      <w:pPr>
        <w:adjustRightInd w:val="0"/>
        <w:spacing w:line="360" w:lineRule="auto"/>
        <w:ind w:firstLine="480" w:firstLineChars="200"/>
        <w:textAlignment w:val="baseline"/>
        <w:rPr>
          <w:rFonts w:ascii="宋体" w:hAnsi="宋体"/>
          <w:sz w:val="24"/>
        </w:rPr>
      </w:pPr>
      <w:r>
        <w:rPr>
          <w:rFonts w:hint="eastAsia" w:ascii="宋体" w:hAnsi="宋体"/>
          <w:sz w:val="24"/>
        </w:rPr>
        <w:t>清扫宽度        2800mm</w:t>
      </w:r>
    </w:p>
    <w:p>
      <w:pPr>
        <w:adjustRightInd w:val="0"/>
        <w:spacing w:line="360" w:lineRule="auto"/>
        <w:ind w:firstLine="480" w:firstLineChars="200"/>
        <w:textAlignment w:val="baseline"/>
        <w:rPr>
          <w:rFonts w:ascii="宋体" w:hAnsi="宋体"/>
          <w:sz w:val="24"/>
        </w:rPr>
      </w:pPr>
      <w:r>
        <w:rPr>
          <w:rFonts w:hint="eastAsia" w:ascii="宋体" w:hAnsi="宋体"/>
          <w:sz w:val="24"/>
        </w:rPr>
        <w:t>滚刷直径        800mm</w:t>
      </w:r>
    </w:p>
    <w:p>
      <w:pPr>
        <w:adjustRightInd w:val="0"/>
        <w:spacing w:line="360" w:lineRule="auto"/>
        <w:ind w:firstLine="480" w:firstLineChars="200"/>
        <w:textAlignment w:val="baseline"/>
        <w:rPr>
          <w:rFonts w:ascii="宋体" w:hAnsi="宋体"/>
          <w:sz w:val="24"/>
        </w:rPr>
      </w:pPr>
      <w:r>
        <w:rPr>
          <w:rFonts w:hint="eastAsia" w:ascii="宋体" w:hAnsi="宋体"/>
          <w:sz w:val="24"/>
        </w:rPr>
        <w:t>2、清扫属具机构功能说明</w:t>
      </w:r>
    </w:p>
    <w:p>
      <w:pPr>
        <w:adjustRightInd w:val="0"/>
        <w:spacing w:line="360" w:lineRule="auto"/>
        <w:ind w:firstLine="480" w:firstLineChars="200"/>
        <w:textAlignment w:val="baseline"/>
        <w:rPr>
          <w:rFonts w:ascii="宋体" w:hAnsi="宋体"/>
          <w:sz w:val="24"/>
        </w:rPr>
      </w:pPr>
      <w:r>
        <w:rPr>
          <w:rFonts w:hint="eastAsia" w:ascii="宋体" w:hAnsi="宋体"/>
          <w:sz w:val="24"/>
        </w:rPr>
        <w:t>滚扫回路采用液压马达（低速大扭矩）驱动，液压油路使用装载机本身自带的液压系统，连接采用快速接头；配有防冲击回路，延长液压系统元件寿命；滚扫液压马达应具有足够大的扭矩，以保证码头不平整场地粘接货物清扫作业要求；液压马达需设置相应的保护装置，防止被碰坏。</w:t>
      </w:r>
    </w:p>
    <w:p>
      <w:pPr>
        <w:adjustRightInd w:val="0"/>
        <w:spacing w:line="360" w:lineRule="auto"/>
        <w:ind w:firstLine="480" w:firstLineChars="200"/>
        <w:textAlignment w:val="baseline"/>
        <w:rPr>
          <w:rFonts w:ascii="宋体" w:hAnsi="宋体"/>
          <w:sz w:val="24"/>
        </w:rPr>
      </w:pPr>
      <w:r>
        <w:rPr>
          <w:rFonts w:hint="eastAsia" w:ascii="宋体" w:hAnsi="宋体"/>
          <w:sz w:val="24"/>
        </w:rPr>
        <w:t>对滚刷主轴支撑应采用两端各两只圆锥滚子轴承支撑方式，轴承采用迷宫式密封，防止灰尘等杂物进入。</w:t>
      </w:r>
    </w:p>
    <w:p>
      <w:pPr>
        <w:adjustRightInd w:val="0"/>
        <w:spacing w:line="360" w:lineRule="auto"/>
        <w:ind w:firstLine="480" w:firstLineChars="200"/>
        <w:textAlignment w:val="baseline"/>
        <w:rPr>
          <w:rFonts w:ascii="宋体" w:hAnsi="宋体"/>
          <w:sz w:val="24"/>
        </w:rPr>
      </w:pPr>
      <w:r>
        <w:rPr>
          <w:rFonts w:hint="eastAsia" w:ascii="宋体" w:hAnsi="宋体"/>
          <w:sz w:val="24"/>
        </w:rPr>
        <w:t>应在铲斗两侧端面及铲斗上端增加防尘橡胶，以提高整个机构的密封性，降低粉尘挥发，防尘橡胶要耐磨且便于更换。</w:t>
      </w:r>
    </w:p>
    <w:p>
      <w:pPr>
        <w:adjustRightInd w:val="0"/>
        <w:spacing w:line="360" w:lineRule="auto"/>
        <w:ind w:firstLine="480" w:firstLineChars="200"/>
        <w:textAlignment w:val="baseline"/>
        <w:rPr>
          <w:rFonts w:ascii="宋体" w:hAnsi="宋体"/>
          <w:sz w:val="24"/>
        </w:rPr>
      </w:pPr>
      <w:r>
        <w:rPr>
          <w:rFonts w:hint="eastAsia" w:ascii="宋体" w:hAnsi="宋体"/>
          <w:sz w:val="24"/>
        </w:rPr>
        <w:t>滚刷采用优质混合刷丝制作，具备足够的韧性和耐磨能力，且安装方式便于更换。可实现毛刷快速更换。滚刷高度调整装置采用螺栓调节方式，便于调节离地高度，同时调节装置具备足够的强度和抗冲击性。</w:t>
      </w:r>
    </w:p>
    <w:p>
      <w:pPr>
        <w:pStyle w:val="4"/>
        <w:spacing w:line="400" w:lineRule="exact"/>
        <w:rPr>
          <w:rFonts w:ascii="宋体" w:hAnsi="宋体" w:cs="宋体"/>
        </w:rPr>
      </w:pPr>
      <w:bookmarkStart w:id="6" w:name="_Toc14899"/>
      <w:r>
        <w:rPr>
          <w:rFonts w:ascii="宋体" w:hAnsi="宋体" w:cs="宋体"/>
        </w:rPr>
        <w:t>3</w:t>
      </w:r>
      <w:bookmarkEnd w:id="6"/>
      <w:r>
        <w:rPr>
          <w:rFonts w:hint="eastAsia" w:ascii="宋体" w:hAnsi="宋体" w:cs="宋体"/>
        </w:rPr>
        <w:t>技术服务</w:t>
      </w:r>
    </w:p>
    <w:p>
      <w:pPr>
        <w:adjustRightInd w:val="0"/>
        <w:spacing w:line="360" w:lineRule="auto"/>
        <w:ind w:firstLine="480" w:firstLineChars="200"/>
        <w:textAlignment w:val="baseline"/>
        <w:rPr>
          <w:rFonts w:ascii="宋体" w:hAnsi="宋体"/>
          <w:sz w:val="24"/>
        </w:rPr>
      </w:pPr>
      <w:r>
        <w:rPr>
          <w:rFonts w:hint="eastAsia" w:ascii="宋体" w:hAnsi="宋体"/>
          <w:sz w:val="24"/>
        </w:rPr>
        <w:t>卖方应向买方提供一整套随机中文资料纸质版及电子版，其费用包括在合同价之内。</w:t>
      </w:r>
    </w:p>
    <w:p>
      <w:pPr>
        <w:pStyle w:val="4"/>
        <w:spacing w:line="400" w:lineRule="exact"/>
        <w:rPr>
          <w:rFonts w:ascii="宋体" w:hAnsi="宋体" w:cs="宋体"/>
        </w:rPr>
      </w:pPr>
      <w:r>
        <w:rPr>
          <w:rFonts w:hint="eastAsia" w:ascii="宋体" w:hAnsi="宋体" w:cs="宋体"/>
        </w:rPr>
        <w:t>4</w:t>
      </w:r>
      <w:r>
        <w:rPr>
          <w:rFonts w:hint="eastAsia"/>
          <w:snapToGrid w:val="0"/>
        </w:rPr>
        <w:t>随机工具及备品备件</w:t>
      </w:r>
    </w:p>
    <w:p>
      <w:pPr>
        <w:adjustRightInd w:val="0"/>
        <w:spacing w:line="360" w:lineRule="auto"/>
        <w:ind w:firstLine="480" w:firstLineChars="200"/>
        <w:textAlignment w:val="baseline"/>
        <w:rPr>
          <w:rFonts w:ascii="宋体" w:hAnsi="宋体"/>
          <w:sz w:val="24"/>
        </w:rPr>
      </w:pPr>
      <w:r>
        <w:rPr>
          <w:rFonts w:hint="eastAsia" w:ascii="宋体" w:hAnsi="宋体"/>
          <w:sz w:val="24"/>
        </w:rPr>
        <w:t>卖方应按照合同供货范围要求提供维修保养所需零配件，同时应提供可以取得这些零配件的渠道，交货时间和方式，还应提供地方代理和指定分销商及维修点的详细地址、名称等资料。</w:t>
      </w:r>
    </w:p>
    <w:p>
      <w:pPr>
        <w:pStyle w:val="4"/>
        <w:spacing w:line="400" w:lineRule="exact"/>
        <w:rPr>
          <w:rFonts w:ascii="宋体" w:hAnsi="宋体" w:cs="宋体"/>
        </w:rPr>
      </w:pPr>
      <w:r>
        <w:rPr>
          <w:rFonts w:hint="eastAsia" w:ascii="宋体" w:hAnsi="宋体" w:cs="宋体"/>
        </w:rPr>
        <w:t>5质保及售后服务</w:t>
      </w:r>
    </w:p>
    <w:p>
      <w:pPr>
        <w:adjustRightInd w:val="0"/>
        <w:spacing w:line="360" w:lineRule="auto"/>
        <w:ind w:firstLine="480" w:firstLineChars="200"/>
        <w:textAlignment w:val="baseline"/>
        <w:rPr>
          <w:rFonts w:ascii="宋体" w:hAnsi="宋体"/>
          <w:sz w:val="24"/>
        </w:rPr>
      </w:pPr>
      <w:r>
        <w:rPr>
          <w:rFonts w:hint="eastAsia" w:ascii="宋体" w:hAnsi="宋体"/>
          <w:sz w:val="24"/>
        </w:rPr>
        <w:t>本合同供货范围内的清扫器改装完成调试后，其产品质量保证期自双方签署最终验收文件之日起12个月，在质量保证期内设备由于设计、工艺制造方面的问题或选用材料的质量而产生的任何故障或缺陷，卖方有责任迅速派人检查、修理、以至更换零部件，并承担所需的一切费用。这里，产生故障或缺陷的配套件，不论是卖方制造厂制造的，还是从市场上购买的，卖方都应承担全部责任。</w:t>
      </w:r>
    </w:p>
    <w:p>
      <w:pPr>
        <w:adjustRightInd w:val="0"/>
        <w:spacing w:line="360" w:lineRule="auto"/>
        <w:ind w:firstLine="480" w:firstLineChars="200"/>
        <w:textAlignment w:val="baseline"/>
        <w:rPr>
          <w:rFonts w:ascii="宋体" w:hAnsi="宋体"/>
          <w:sz w:val="24"/>
        </w:rPr>
      </w:pPr>
      <w:r>
        <w:rPr>
          <w:rFonts w:hint="eastAsia" w:ascii="宋体" w:hAnsi="宋体"/>
          <w:sz w:val="24"/>
        </w:rPr>
        <w:t>在质量保证期内，如果卖方对设备进行修理、改装工作而引起的调试时间不应包括在质量保证期内，质量保证期相应顺延。</w:t>
      </w:r>
    </w:p>
    <w:p>
      <w:pPr>
        <w:adjustRightInd w:val="0"/>
        <w:spacing w:line="360" w:lineRule="auto"/>
        <w:ind w:firstLine="480" w:firstLineChars="200"/>
        <w:textAlignment w:val="baseline"/>
        <w:rPr>
          <w:rFonts w:ascii="宋体" w:hAnsi="宋体"/>
          <w:sz w:val="24"/>
        </w:rPr>
      </w:pPr>
      <w:bookmarkStart w:id="7" w:name="_Hlk9350990"/>
      <w:r>
        <w:rPr>
          <w:rFonts w:hint="eastAsia" w:ascii="宋体" w:hAnsi="宋体"/>
          <w:sz w:val="24"/>
        </w:rPr>
        <w:t>在质保期内设备发生故障，卖方收到买方书面通知后24小时内回复并开始修理或更换的工作准备，一般问题必须在2天内修复设备，重大问题不得晚于买方书面通知后的15天内修复，由设备本身原因产生的故障导致配件更换的，应由卖方免费提供。</w:t>
      </w:r>
    </w:p>
    <w:bookmarkEnd w:id="7"/>
    <w:p>
      <w:pPr>
        <w:pStyle w:val="4"/>
        <w:spacing w:line="400" w:lineRule="exact"/>
        <w:rPr>
          <w:rFonts w:ascii="宋体" w:hAnsi="宋体" w:cs="宋体"/>
        </w:rPr>
      </w:pPr>
      <w:r>
        <w:rPr>
          <w:rFonts w:hint="eastAsia" w:ascii="宋体" w:hAnsi="宋体" w:cs="宋体"/>
        </w:rPr>
        <w:t>6付款</w:t>
      </w:r>
    </w:p>
    <w:p>
      <w:pPr>
        <w:spacing w:before="124" w:beforeLines="40" w:after="124" w:afterLines="40" w:line="400" w:lineRule="exact"/>
        <w:ind w:firstLine="480"/>
        <w:rPr>
          <w:rFonts w:ascii="宋体" w:hAnsi="宋体"/>
          <w:sz w:val="24"/>
        </w:rPr>
      </w:pPr>
      <w:r>
        <w:rPr>
          <w:rFonts w:hint="eastAsia" w:ascii="宋体" w:hAnsi="宋体"/>
          <w:sz w:val="24"/>
        </w:rPr>
        <w:t>到货款：在卖方的合同内全部货物运抵买方指定的交货地点后完成现场的改装及调试，经买方验收无误后，卖方提交金额为合同固定总价的</w:t>
      </w:r>
      <w:r>
        <w:rPr>
          <w:rFonts w:ascii="宋体" w:hAnsi="宋体"/>
          <w:sz w:val="24"/>
        </w:rPr>
        <w:t>100%增值税专用发票，</w:t>
      </w:r>
      <w:r>
        <w:rPr>
          <w:rFonts w:hint="eastAsia" w:ascii="宋体" w:hAnsi="宋体"/>
          <w:sz w:val="24"/>
        </w:rPr>
        <w:t>买方支付</w:t>
      </w:r>
      <w:r>
        <w:rPr>
          <w:rFonts w:ascii="宋体" w:hAnsi="宋体"/>
          <w:sz w:val="24"/>
        </w:rPr>
        <w:t>该批货物总价的90%作为到货款。</w:t>
      </w:r>
    </w:p>
    <w:p>
      <w:pPr>
        <w:spacing w:before="124" w:beforeLines="40" w:after="124" w:afterLines="40" w:line="400" w:lineRule="exact"/>
        <w:ind w:firstLine="480"/>
        <w:outlineLvl w:val="0"/>
        <w:rPr>
          <w:rFonts w:ascii="宋体" w:hAnsi="宋体" w:cs="宋体"/>
        </w:rPr>
      </w:pPr>
      <w:r>
        <w:rPr>
          <w:rFonts w:hint="eastAsia" w:ascii="宋体" w:hAnsi="宋体"/>
          <w:sz w:val="24"/>
        </w:rPr>
        <w:t>质保款：剩余合同总价的</w:t>
      </w:r>
      <w:r>
        <w:rPr>
          <w:rFonts w:ascii="宋体" w:hAnsi="宋体"/>
          <w:sz w:val="24"/>
        </w:rPr>
        <w:t>10%</w:t>
      </w:r>
      <w:r>
        <w:rPr>
          <w:rFonts w:hint="eastAsia" w:ascii="宋体" w:hAnsi="宋体"/>
          <w:sz w:val="24"/>
        </w:rPr>
        <w:t>做为货物质量保证金。</w:t>
      </w:r>
    </w:p>
    <w:p>
      <w:pPr>
        <w:adjustRightInd w:val="0"/>
        <w:spacing w:line="360" w:lineRule="auto"/>
        <w:ind w:left="142"/>
        <w:textAlignment w:val="baseline"/>
        <w:rPr>
          <w:rFonts w:ascii="宋体" w:hAnsi="宋体"/>
          <w:sz w:val="24"/>
        </w:rPr>
      </w:pPr>
    </w:p>
    <w:p/>
    <w:p>
      <w:pPr>
        <w:pStyle w:val="13"/>
        <w:rPr>
          <w:rFonts w:ascii="宋体" w:hAnsi="宋体" w:cs="宋体"/>
          <w:sz w:val="44"/>
          <w:szCs w:val="44"/>
        </w:rPr>
        <w:sectPr>
          <w:headerReference r:id="rId6" w:type="default"/>
          <w:pgSz w:w="11906" w:h="16838"/>
          <w:pgMar w:top="1440" w:right="1077" w:bottom="1440" w:left="1418" w:header="851" w:footer="992" w:gutter="0"/>
          <w:cols w:space="425" w:num="1"/>
          <w:docGrid w:type="lines" w:linePitch="312" w:charSpace="0"/>
        </w:sectPr>
      </w:pPr>
    </w:p>
    <w:p>
      <w:pPr>
        <w:pStyle w:val="13"/>
        <w:rPr>
          <w:rFonts w:ascii="宋体" w:hAnsi="宋体" w:cs="宋体"/>
          <w:sz w:val="44"/>
          <w:szCs w:val="44"/>
        </w:rPr>
      </w:pPr>
      <w:r>
        <w:rPr>
          <w:rFonts w:hint="eastAsia" w:ascii="宋体" w:hAnsi="宋体" w:cs="宋体"/>
          <w:sz w:val="44"/>
          <w:szCs w:val="44"/>
        </w:rPr>
        <w:t>第三章投标文件格式</w:t>
      </w:r>
    </w:p>
    <w:p>
      <w:pPr>
        <w:widowControl/>
        <w:snapToGrid w:val="0"/>
        <w:spacing w:line="400" w:lineRule="exact"/>
        <w:jc w:val="center"/>
        <w:rPr>
          <w:rFonts w:hint="eastAsia" w:ascii="ˎ̥,Verdana,Arial" w:hAnsi="ˎ̥,Verdana,Arial" w:cs="宋体"/>
          <w:b/>
          <w:color w:val="000000"/>
          <w:kern w:val="0"/>
          <w:sz w:val="18"/>
          <w:szCs w:val="18"/>
        </w:rPr>
      </w:pPr>
      <w:r>
        <w:rPr>
          <w:rFonts w:ascii="ˎ̥,Verdana,Arial" w:hAnsi="ˎ̥,Verdana,Arial" w:cs="宋体"/>
          <w:b/>
          <w:color w:val="000000"/>
          <w:kern w:val="0"/>
          <w:sz w:val="28"/>
          <w:szCs w:val="28"/>
        </w:rPr>
        <w:t>（一）承诺书格式</w:t>
      </w:r>
    </w:p>
    <w:p>
      <w:pPr>
        <w:widowControl/>
        <w:snapToGrid w:val="0"/>
        <w:spacing w:line="400" w:lineRule="exact"/>
        <w:jc w:val="left"/>
        <w:rPr>
          <w:rFonts w:hint="eastAsia" w:ascii="ˎ̥,Verdana,Arial" w:hAnsi="ˎ̥,Verdana,Arial" w:cs="宋体"/>
          <w:color w:val="000000"/>
          <w:kern w:val="0"/>
          <w:sz w:val="24"/>
        </w:rPr>
      </w:pPr>
      <w:r>
        <w:rPr>
          <w:rFonts w:hint="eastAsia" w:ascii="ˎ̥,Verdana,Arial" w:hAnsi="ˎ̥,Verdana,Arial" w:cs="宋体"/>
          <w:color w:val="000000"/>
          <w:kern w:val="0"/>
          <w:sz w:val="24"/>
        </w:rPr>
        <w:t>福建省罗屿港口开发有限公司</w:t>
      </w:r>
      <w:r>
        <w:rPr>
          <w:rFonts w:ascii="ˎ̥,Verdana,Arial" w:hAnsi="ˎ̥,Verdana,Arial" w:cs="宋体"/>
          <w:color w:val="000000"/>
          <w:kern w:val="0"/>
          <w:sz w:val="24"/>
        </w:rPr>
        <w:t>：</w:t>
      </w:r>
    </w:p>
    <w:p>
      <w:pPr>
        <w:widowControl/>
        <w:snapToGrid w:val="0"/>
        <w:spacing w:line="400" w:lineRule="exact"/>
        <w:ind w:firstLine="480" w:firstLineChars="200"/>
        <w:jc w:val="left"/>
        <w:rPr>
          <w:rFonts w:hint="eastAsia" w:ascii="ˎ̥,Verdana,Arial" w:hAnsi="ˎ̥,Verdana,Arial" w:cs="宋体"/>
          <w:color w:val="000000"/>
          <w:kern w:val="0"/>
          <w:sz w:val="24"/>
        </w:rPr>
      </w:pPr>
      <w:r>
        <w:rPr>
          <w:rFonts w:ascii="ˎ̥,Verdana,Arial" w:hAnsi="ˎ̥,Verdana,Arial" w:cs="宋体"/>
          <w:color w:val="000000"/>
          <w:kern w:val="0"/>
          <w:sz w:val="24"/>
        </w:rPr>
        <w:t>对于贵方</w:t>
      </w:r>
      <w:r>
        <w:rPr>
          <w:rFonts w:hint="eastAsia" w:ascii="ˎ̥,Verdana,Arial" w:hAnsi="ˎ̥,Verdana,Arial" w:cs="宋体"/>
          <w:color w:val="000000"/>
          <w:kern w:val="0"/>
          <w:sz w:val="24"/>
        </w:rPr>
        <w:t>询价</w:t>
      </w:r>
      <w:r>
        <w:rPr>
          <w:rFonts w:ascii="ˎ̥,Verdana,Arial" w:hAnsi="ˎ̥,Verdana,Arial" w:cs="宋体"/>
          <w:color w:val="000000"/>
          <w:kern w:val="0"/>
          <w:sz w:val="24"/>
        </w:rPr>
        <w:t>的</w:t>
      </w:r>
      <w:r>
        <w:rPr>
          <w:rFonts w:hint="eastAsia" w:ascii="ˎ̥,Verdana,Arial" w:hAnsi="ˎ̥,Verdana,Arial" w:cs="宋体"/>
          <w:color w:val="000000"/>
          <w:kern w:val="0"/>
          <w:sz w:val="24"/>
          <w:u w:val="single"/>
        </w:rPr>
        <w:t>清扫器改造</w:t>
      </w:r>
      <w:r>
        <w:rPr>
          <w:rFonts w:ascii="ˎ̥,Verdana,Arial" w:hAnsi="ˎ̥,Verdana,Arial" w:cs="宋体"/>
          <w:color w:val="000000"/>
          <w:kern w:val="0"/>
          <w:sz w:val="24"/>
        </w:rPr>
        <w:t>询价采购项目，我方已认真阅读询价采购邀请函的全部内容，并对本次货物采购作出实质性响应，接受投标人须知的各项要求，承诺在</w:t>
      </w:r>
      <w:r>
        <w:rPr>
          <w:rFonts w:hint="eastAsia" w:ascii="ˎ̥,Verdana,Arial" w:hAnsi="ˎ̥,Verdana,Arial" w:cs="宋体"/>
          <w:color w:val="000000"/>
          <w:kern w:val="0"/>
          <w:sz w:val="24"/>
        </w:rPr>
        <w:t>报价</w:t>
      </w:r>
      <w:r>
        <w:rPr>
          <w:rFonts w:ascii="ˎ̥,Verdana,Arial" w:hAnsi="ˎ̥,Verdana,Arial" w:cs="宋体"/>
          <w:color w:val="000000"/>
          <w:kern w:val="0"/>
          <w:sz w:val="24"/>
        </w:rPr>
        <w:t>有效期内具有约束力。如有违约行为，将按规定接受处罚，直至追究法律责任。</w:t>
      </w:r>
    </w:p>
    <w:p>
      <w:pPr>
        <w:widowControl/>
        <w:snapToGrid w:val="0"/>
        <w:spacing w:line="400" w:lineRule="exact"/>
        <w:jc w:val="left"/>
        <w:rPr>
          <w:rFonts w:hint="eastAsia" w:ascii="ˎ̥,Verdana,Arial" w:hAnsi="ˎ̥,Verdana,Arial" w:cs="宋体"/>
          <w:color w:val="000000"/>
          <w:kern w:val="0"/>
          <w:sz w:val="24"/>
        </w:rPr>
      </w:pPr>
      <w:r>
        <w:rPr>
          <w:rFonts w:ascii="ˎ̥,Verdana,Arial" w:hAnsi="ˎ̥,Verdana,Arial" w:cs="宋体"/>
          <w:color w:val="000000"/>
          <w:kern w:val="0"/>
          <w:sz w:val="24"/>
        </w:rPr>
        <w:t>1、产品质量保证：参投产品为厂家全新、原装、正宗的产品，并随机附产品原产地证书、合格证及其他相关的资料。严格按国家</w:t>
      </w:r>
      <w:r>
        <w:rPr>
          <w:rFonts w:hint="eastAsia" w:ascii="ˎ̥,Verdana,Arial" w:hAnsi="ˎ̥,Verdana,Arial" w:cs="宋体"/>
          <w:color w:val="000000"/>
          <w:kern w:val="0"/>
          <w:sz w:val="24"/>
        </w:rPr>
        <w:t>“</w:t>
      </w:r>
      <w:r>
        <w:rPr>
          <w:rFonts w:ascii="ˎ̥,Verdana,Arial" w:hAnsi="ˎ̥,Verdana,Arial" w:cs="宋体"/>
          <w:color w:val="000000"/>
          <w:kern w:val="0"/>
          <w:sz w:val="24"/>
        </w:rPr>
        <w:t>三包</w:t>
      </w:r>
      <w:r>
        <w:rPr>
          <w:rFonts w:hint="eastAsia" w:ascii="ˎ̥,Verdana,Arial" w:hAnsi="ˎ̥,Verdana,Arial" w:cs="宋体"/>
          <w:color w:val="000000"/>
          <w:kern w:val="0"/>
          <w:sz w:val="24"/>
        </w:rPr>
        <w:t>”</w:t>
      </w:r>
      <w:r>
        <w:rPr>
          <w:rFonts w:ascii="ˎ̥,Verdana,Arial" w:hAnsi="ˎ̥,Verdana,Arial" w:cs="宋体"/>
          <w:color w:val="000000"/>
          <w:kern w:val="0"/>
          <w:sz w:val="24"/>
        </w:rPr>
        <w:t>规定做好售后服务工作，认真对待投诉。</w:t>
      </w:r>
    </w:p>
    <w:p>
      <w:pPr>
        <w:widowControl/>
        <w:snapToGrid w:val="0"/>
        <w:spacing w:line="400" w:lineRule="exact"/>
        <w:jc w:val="left"/>
        <w:rPr>
          <w:rFonts w:hint="eastAsia" w:ascii="ˎ̥,Verdana,Arial" w:hAnsi="ˎ̥,Verdana,Arial" w:cs="宋体"/>
          <w:color w:val="000000"/>
          <w:kern w:val="0"/>
          <w:sz w:val="24"/>
        </w:rPr>
      </w:pPr>
      <w:r>
        <w:rPr>
          <w:rFonts w:ascii="ˎ̥,Verdana,Arial" w:hAnsi="ˎ̥,Verdana,Arial" w:cs="宋体"/>
          <w:color w:val="000000"/>
          <w:kern w:val="0"/>
          <w:sz w:val="24"/>
        </w:rPr>
        <w:t>2、价格承诺：保证供货价格低于市场价。如在投标有效期内出现中标价格高于市场价时，我单位中标将及时书面通知采购人下调中标金额。</w:t>
      </w:r>
    </w:p>
    <w:p>
      <w:pPr>
        <w:widowControl/>
        <w:snapToGrid w:val="0"/>
        <w:spacing w:line="400" w:lineRule="exact"/>
        <w:jc w:val="left"/>
        <w:rPr>
          <w:rFonts w:hint="eastAsia" w:ascii="ˎ̥,Verdana,Arial" w:hAnsi="ˎ̥,Verdana,Arial" w:cs="宋体"/>
          <w:color w:val="000000"/>
          <w:kern w:val="0"/>
          <w:sz w:val="24"/>
        </w:rPr>
      </w:pPr>
      <w:r>
        <w:rPr>
          <w:rFonts w:ascii="ˎ̥,Verdana,Arial" w:hAnsi="ˎ̥,Verdana,Arial" w:cs="宋体"/>
          <w:color w:val="000000"/>
          <w:kern w:val="0"/>
          <w:sz w:val="24"/>
        </w:rPr>
        <w:t>3、工期：保证对投标产品在中标后</w:t>
      </w:r>
      <w:r>
        <w:rPr>
          <w:rFonts w:hint="eastAsia" w:ascii="ˎ̥,Verdana,Arial" w:hAnsi="ˎ̥,Verdana,Arial" w:cs="宋体"/>
          <w:kern w:val="0"/>
          <w:sz w:val="24"/>
          <w:u w:val="single"/>
        </w:rPr>
        <w:t xml:space="preserve">   </w:t>
      </w:r>
      <w:r>
        <w:rPr>
          <w:rFonts w:ascii="ˎ̥,Verdana,Arial" w:hAnsi="ˎ̥,Verdana,Arial" w:cs="宋体"/>
          <w:kern w:val="0"/>
          <w:sz w:val="24"/>
        </w:rPr>
        <w:t>个</w:t>
      </w:r>
      <w:r>
        <w:rPr>
          <w:rFonts w:hint="eastAsia" w:ascii="ˎ̥,Verdana,Arial" w:hAnsi="ˎ̥,Verdana,Arial" w:cs="宋体"/>
          <w:kern w:val="0"/>
          <w:sz w:val="24"/>
        </w:rPr>
        <w:t>日历</w:t>
      </w:r>
      <w:r>
        <w:rPr>
          <w:rFonts w:ascii="ˎ̥,Verdana,Arial" w:hAnsi="ˎ̥,Verdana,Arial" w:cs="宋体"/>
          <w:color w:val="000000"/>
          <w:kern w:val="0"/>
          <w:sz w:val="24"/>
        </w:rPr>
        <w:t>日内完成供货。</w:t>
      </w:r>
    </w:p>
    <w:p>
      <w:pPr>
        <w:widowControl/>
        <w:snapToGrid w:val="0"/>
        <w:spacing w:line="400" w:lineRule="exact"/>
        <w:jc w:val="left"/>
        <w:rPr>
          <w:rFonts w:hint="eastAsia" w:ascii="ˎ̥,Verdana,Arial" w:hAnsi="ˎ̥,Verdana,Arial" w:cs="宋体"/>
          <w:color w:val="000000"/>
          <w:kern w:val="0"/>
          <w:sz w:val="24"/>
        </w:rPr>
      </w:pPr>
      <w:r>
        <w:rPr>
          <w:rFonts w:ascii="ˎ̥,Verdana,Arial" w:hAnsi="ˎ̥,Verdana,Arial" w:cs="宋体"/>
          <w:color w:val="000000"/>
          <w:kern w:val="0"/>
          <w:sz w:val="24"/>
        </w:rPr>
        <w:t>4、售后服务承诺：</w:t>
      </w:r>
      <w:r>
        <w:rPr>
          <w:rFonts w:hint="eastAsia" w:ascii="宋体" w:hAnsi="宋体"/>
          <w:color w:val="000000"/>
          <w:sz w:val="24"/>
        </w:rPr>
        <w:t>自询价文件内全部货物验收合格之日起</w:t>
      </w:r>
      <w:r>
        <w:rPr>
          <w:rFonts w:ascii="ˎ̥,Verdana,Arial" w:hAnsi="ˎ̥,Verdana,Arial" w:cs="宋体"/>
          <w:color w:val="000000"/>
          <w:kern w:val="0"/>
          <w:sz w:val="24"/>
        </w:rPr>
        <w:t>提供</w:t>
      </w:r>
      <w:r>
        <w:rPr>
          <w:rFonts w:hint="eastAsia" w:ascii="ˎ̥,Verdana,Arial" w:hAnsi="ˎ̥,Verdana,Arial" w:cs="宋体"/>
          <w:color w:val="000000"/>
          <w:kern w:val="0"/>
          <w:sz w:val="24"/>
          <w:u w:val="single"/>
          <w:lang w:val="en-US" w:eastAsia="zh-CN"/>
        </w:rPr>
        <w:t xml:space="preserve">  </w:t>
      </w:r>
      <w:r>
        <w:rPr>
          <w:rFonts w:ascii="ˎ̥,Verdana,Arial" w:hAnsi="ˎ̥,Verdana,Arial" w:cs="宋体"/>
          <w:color w:val="000000"/>
          <w:kern w:val="0"/>
          <w:sz w:val="24"/>
        </w:rPr>
        <w:t>年免费保修期并提供免费上门服务。</w:t>
      </w:r>
      <w:r>
        <w:rPr>
          <w:rFonts w:hint="eastAsia" w:ascii="ˎ̥,Verdana,Arial" w:hAnsi="ˎ̥,Verdana,Arial" w:cs="宋体"/>
          <w:color w:val="000000"/>
          <w:kern w:val="0"/>
          <w:sz w:val="24"/>
        </w:rPr>
        <w:t>在质保期内设备发生故障，我方收到买方书面通知后</w:t>
      </w:r>
      <w:r>
        <w:rPr>
          <w:rFonts w:hint="eastAsia" w:ascii="ˎ̥,Verdana,Arial" w:hAnsi="ˎ̥,Verdana,Arial" w:cs="宋体"/>
          <w:color w:val="000000"/>
          <w:kern w:val="0"/>
          <w:sz w:val="24"/>
          <w:u w:val="single"/>
          <w:lang w:val="en-US" w:eastAsia="zh-CN"/>
        </w:rPr>
        <w:t xml:space="preserve">   </w:t>
      </w:r>
      <w:r>
        <w:rPr>
          <w:rFonts w:hint="eastAsia" w:ascii="ˎ̥,Verdana,Arial" w:hAnsi="ˎ̥,Verdana,Arial" w:cs="宋体"/>
          <w:color w:val="000000"/>
          <w:kern w:val="0"/>
          <w:sz w:val="24"/>
        </w:rPr>
        <w:t>小时内回复并开始修理或更换的工作准备，一般问题在</w:t>
      </w:r>
      <w:r>
        <w:rPr>
          <w:rFonts w:hint="eastAsia" w:ascii="ˎ̥,Verdana,Arial" w:hAnsi="ˎ̥,Verdana,Arial" w:cs="宋体"/>
          <w:color w:val="000000"/>
          <w:kern w:val="0"/>
          <w:sz w:val="24"/>
          <w:u w:val="single"/>
          <w:lang w:val="en-US" w:eastAsia="zh-CN"/>
        </w:rPr>
        <w:t xml:space="preserve">   </w:t>
      </w:r>
      <w:r>
        <w:rPr>
          <w:rFonts w:hint="eastAsia" w:ascii="ˎ̥,Verdana,Arial" w:hAnsi="ˎ̥,Verdana,Arial" w:cs="宋体"/>
          <w:color w:val="000000"/>
          <w:kern w:val="0"/>
          <w:sz w:val="24"/>
        </w:rPr>
        <w:t>天内修复设备，重大问题不晚于买方书面通知后的</w:t>
      </w:r>
      <w:r>
        <w:rPr>
          <w:rFonts w:hint="eastAsia" w:ascii="ˎ̥,Verdana,Arial" w:hAnsi="ˎ̥,Verdana,Arial" w:cs="宋体"/>
          <w:color w:val="000000"/>
          <w:kern w:val="0"/>
          <w:sz w:val="24"/>
          <w:u w:val="single"/>
          <w:lang w:val="en-US" w:eastAsia="zh-CN"/>
        </w:rPr>
        <w:t xml:space="preserve">  </w:t>
      </w:r>
      <w:r>
        <w:rPr>
          <w:rFonts w:hint="eastAsia" w:ascii="ˎ̥,Verdana,Arial" w:hAnsi="ˎ̥,Verdana,Arial" w:cs="宋体"/>
          <w:color w:val="000000"/>
          <w:kern w:val="0"/>
          <w:sz w:val="24"/>
        </w:rPr>
        <w:t>天内修复，由设备本身原因产生的故障导致配件更换的，我方免费提供。</w:t>
      </w:r>
    </w:p>
    <w:p>
      <w:pPr>
        <w:widowControl/>
        <w:snapToGrid w:val="0"/>
        <w:spacing w:line="400" w:lineRule="exact"/>
        <w:ind w:firstLine="480" w:firstLineChars="200"/>
        <w:jc w:val="left"/>
        <w:rPr>
          <w:rFonts w:hint="eastAsia" w:ascii="ˎ̥,Verdana,Arial" w:hAnsi="ˎ̥,Verdana,Arial" w:cs="宋体"/>
          <w:color w:val="000000"/>
          <w:kern w:val="0"/>
          <w:sz w:val="24"/>
        </w:rPr>
      </w:pPr>
    </w:p>
    <w:p>
      <w:pPr>
        <w:widowControl/>
        <w:snapToGrid w:val="0"/>
        <w:spacing w:line="400" w:lineRule="exact"/>
        <w:ind w:firstLine="480" w:firstLineChars="200"/>
        <w:jc w:val="left"/>
        <w:rPr>
          <w:rFonts w:hint="eastAsia" w:ascii="ˎ̥,Verdana,Arial" w:hAnsi="ˎ̥,Verdana,Arial" w:cs="宋体"/>
          <w:color w:val="000000"/>
          <w:kern w:val="0"/>
          <w:sz w:val="24"/>
        </w:rPr>
      </w:pPr>
    </w:p>
    <w:p>
      <w:pPr>
        <w:widowControl/>
        <w:snapToGrid w:val="0"/>
        <w:spacing w:line="400" w:lineRule="exact"/>
        <w:ind w:firstLine="480" w:firstLineChars="200"/>
        <w:jc w:val="left"/>
        <w:rPr>
          <w:rFonts w:hint="eastAsia" w:ascii="ˎ̥,Verdana,Arial" w:hAnsi="ˎ̥,Verdana,Arial" w:cs="宋体"/>
          <w:color w:val="000000"/>
          <w:kern w:val="0"/>
          <w:sz w:val="24"/>
        </w:rPr>
      </w:pPr>
      <w:r>
        <w:rPr>
          <w:rFonts w:ascii="ˎ̥,Verdana,Arial" w:hAnsi="ˎ̥,Verdana,Arial" w:cs="宋体"/>
          <w:color w:val="000000"/>
          <w:kern w:val="0"/>
          <w:sz w:val="24"/>
        </w:rPr>
        <w:t>附：</w:t>
      </w:r>
      <w:r>
        <w:rPr>
          <w:rFonts w:hint="eastAsia" w:ascii="ˎ̥,Verdana,Arial" w:hAnsi="ˎ̥,Verdana,Arial" w:cs="宋体"/>
          <w:b/>
          <w:color w:val="000000"/>
          <w:kern w:val="0"/>
          <w:sz w:val="24"/>
        </w:rPr>
        <w:t>参投产品样本手册</w:t>
      </w:r>
    </w:p>
    <w:p>
      <w:pPr>
        <w:widowControl/>
        <w:snapToGrid w:val="0"/>
        <w:spacing w:line="400" w:lineRule="exact"/>
        <w:ind w:firstLine="480" w:firstLineChars="200"/>
        <w:jc w:val="left"/>
        <w:rPr>
          <w:rFonts w:hint="eastAsia" w:ascii="ˎ̥,Verdana,Arial" w:hAnsi="ˎ̥,Verdana,Arial" w:cs="宋体"/>
          <w:color w:val="000000"/>
          <w:kern w:val="0"/>
          <w:sz w:val="24"/>
        </w:rPr>
      </w:pPr>
    </w:p>
    <w:p>
      <w:pPr>
        <w:widowControl/>
        <w:snapToGrid w:val="0"/>
        <w:spacing w:line="400" w:lineRule="exact"/>
        <w:ind w:firstLine="720" w:firstLineChars="300"/>
        <w:jc w:val="center"/>
        <w:rPr>
          <w:rFonts w:hint="eastAsia" w:ascii="ˎ̥,Verdana,Arial" w:hAnsi="ˎ̥,Verdana,Arial" w:cs="宋体"/>
          <w:color w:val="000000"/>
          <w:kern w:val="0"/>
          <w:sz w:val="24"/>
        </w:rPr>
      </w:pPr>
      <w:r>
        <w:rPr>
          <w:rFonts w:ascii="ˎ̥,Verdana,Arial" w:hAnsi="ˎ̥,Verdana,Arial" w:cs="宋体"/>
          <w:color w:val="000000"/>
          <w:kern w:val="0"/>
          <w:sz w:val="24"/>
        </w:rPr>
        <w:t>　　　　　　　　　　　　　　  投标单位（章）：</w:t>
      </w:r>
    </w:p>
    <w:p>
      <w:pPr>
        <w:widowControl/>
        <w:snapToGrid w:val="0"/>
        <w:spacing w:line="400" w:lineRule="exact"/>
        <w:ind w:firstLine="720" w:firstLineChars="300"/>
        <w:jc w:val="center"/>
        <w:rPr>
          <w:rFonts w:hint="eastAsia" w:ascii="ˎ̥,Verdana,Arial" w:hAnsi="ˎ̥,Verdana,Arial" w:cs="宋体"/>
          <w:color w:val="000000"/>
          <w:kern w:val="0"/>
          <w:sz w:val="24"/>
        </w:rPr>
      </w:pPr>
      <w:r>
        <w:rPr>
          <w:rFonts w:ascii="ˎ̥,Verdana,Arial" w:hAnsi="ˎ̥,Verdana,Arial" w:cs="宋体"/>
          <w:color w:val="000000"/>
          <w:kern w:val="0"/>
          <w:sz w:val="24"/>
        </w:rPr>
        <w:t>　　　　　　　　　　　　　　法人代表（签名）：</w:t>
      </w:r>
    </w:p>
    <w:p>
      <w:pPr>
        <w:widowControl/>
        <w:snapToGrid w:val="0"/>
        <w:spacing w:line="400" w:lineRule="exact"/>
        <w:ind w:firstLine="720" w:firstLineChars="300"/>
        <w:jc w:val="center"/>
        <w:rPr>
          <w:rFonts w:hint="eastAsia" w:ascii="ˎ̥,Verdana,Arial" w:hAnsi="ˎ̥,Verdana,Arial" w:cs="宋体"/>
          <w:color w:val="000000"/>
          <w:kern w:val="0"/>
          <w:sz w:val="24"/>
        </w:rPr>
      </w:pPr>
      <w:r>
        <w:rPr>
          <w:rFonts w:ascii="ˎ̥,Verdana,Arial" w:hAnsi="ˎ̥,Verdana,Arial" w:cs="宋体"/>
          <w:color w:val="000000"/>
          <w:kern w:val="0"/>
          <w:sz w:val="24"/>
        </w:rPr>
        <w:t>　　　　　　　　　　　　        　年  月  日</w:t>
      </w:r>
    </w:p>
    <w:p>
      <w:pPr>
        <w:pStyle w:val="7"/>
        <w:tabs>
          <w:tab w:val="left" w:pos="0"/>
        </w:tabs>
        <w:ind w:firstLine="0" w:firstLineChars="0"/>
        <w:outlineLvl w:val="0"/>
        <w:rPr>
          <w:rFonts w:ascii="仿宋_GB2312" w:hAnsi="宋体" w:eastAsia="仿宋_GB2312"/>
          <w:b/>
          <w:bCs/>
          <w:szCs w:val="28"/>
        </w:rPr>
      </w:pPr>
    </w:p>
    <w:p>
      <w:pPr>
        <w:widowControl/>
        <w:snapToGrid w:val="0"/>
        <w:spacing w:line="400" w:lineRule="exact"/>
        <w:jc w:val="center"/>
        <w:rPr>
          <w:rFonts w:hint="eastAsia" w:ascii="ˎ̥,Verdana,Arial" w:hAnsi="ˎ̥,Verdana,Arial" w:cs="宋体"/>
          <w:b/>
          <w:color w:val="000000"/>
          <w:kern w:val="0"/>
          <w:sz w:val="28"/>
          <w:szCs w:val="28"/>
        </w:rPr>
        <w:sectPr>
          <w:pgSz w:w="11906" w:h="16838"/>
          <w:pgMar w:top="1440" w:right="1077" w:bottom="1440" w:left="1418" w:header="851" w:footer="992" w:gutter="0"/>
          <w:cols w:space="425" w:num="1"/>
          <w:docGrid w:type="lines" w:linePitch="312" w:charSpace="0"/>
        </w:sectPr>
      </w:pPr>
    </w:p>
    <w:p>
      <w:pPr>
        <w:widowControl/>
        <w:snapToGrid w:val="0"/>
        <w:spacing w:line="400" w:lineRule="exact"/>
        <w:jc w:val="center"/>
        <w:rPr>
          <w:rFonts w:hint="eastAsia" w:ascii="ˎ̥,Verdana,Arial" w:hAnsi="ˎ̥,Verdana,Arial" w:cs="宋体"/>
          <w:b/>
          <w:color w:val="000000"/>
          <w:kern w:val="0"/>
          <w:sz w:val="28"/>
          <w:szCs w:val="28"/>
        </w:rPr>
      </w:pPr>
      <w:r>
        <w:rPr>
          <w:rFonts w:hint="eastAsia" w:ascii="ˎ̥,Verdana,Arial" w:hAnsi="ˎ̥,Verdana,Arial" w:cs="宋体"/>
          <w:b/>
          <w:color w:val="000000"/>
          <w:kern w:val="0"/>
          <w:sz w:val="28"/>
          <w:szCs w:val="28"/>
        </w:rPr>
        <w:t>（二）报价一览表</w:t>
      </w:r>
    </w:p>
    <w:tbl>
      <w:tblPr>
        <w:tblStyle w:val="14"/>
        <w:tblW w:w="11180" w:type="dxa"/>
        <w:jc w:val="center"/>
        <w:tblInd w:w="0" w:type="dxa"/>
        <w:tblLayout w:type="fixed"/>
        <w:tblCellMar>
          <w:top w:w="0" w:type="dxa"/>
          <w:left w:w="108" w:type="dxa"/>
          <w:bottom w:w="0" w:type="dxa"/>
          <w:right w:w="108" w:type="dxa"/>
        </w:tblCellMar>
      </w:tblPr>
      <w:tblGrid>
        <w:gridCol w:w="427"/>
        <w:gridCol w:w="1940"/>
        <w:gridCol w:w="3621"/>
        <w:gridCol w:w="851"/>
        <w:gridCol w:w="850"/>
        <w:gridCol w:w="1818"/>
        <w:gridCol w:w="940"/>
        <w:gridCol w:w="733"/>
      </w:tblGrid>
      <w:tr>
        <w:tblPrEx>
          <w:tblLayout w:type="fixed"/>
          <w:tblCellMar>
            <w:top w:w="0" w:type="dxa"/>
            <w:left w:w="108" w:type="dxa"/>
            <w:bottom w:w="0" w:type="dxa"/>
            <w:right w:w="108" w:type="dxa"/>
          </w:tblCellMar>
        </w:tblPrEx>
        <w:trPr>
          <w:trHeight w:val="600" w:hRule="atLeast"/>
          <w:jc w:val="center"/>
        </w:trPr>
        <w:tc>
          <w:tcPr>
            <w:tcW w:w="427"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1940"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设备名称</w:t>
            </w:r>
          </w:p>
        </w:tc>
        <w:tc>
          <w:tcPr>
            <w:tcW w:w="3621"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规格</w:t>
            </w:r>
          </w:p>
        </w:tc>
        <w:tc>
          <w:tcPr>
            <w:tcW w:w="851"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单位</w:t>
            </w:r>
          </w:p>
        </w:tc>
        <w:tc>
          <w:tcPr>
            <w:tcW w:w="850"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数量</w:t>
            </w:r>
          </w:p>
        </w:tc>
        <w:tc>
          <w:tcPr>
            <w:tcW w:w="1818"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单价（元）</w:t>
            </w:r>
          </w:p>
        </w:tc>
        <w:tc>
          <w:tcPr>
            <w:tcW w:w="940"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合计</w:t>
            </w:r>
          </w:p>
        </w:tc>
        <w:tc>
          <w:tcPr>
            <w:tcW w:w="733" w:type="dxa"/>
            <w:tcBorders>
              <w:top w:val="single" w:color="auto" w:sz="8" w:space="0"/>
              <w:left w:val="nil"/>
              <w:bottom w:val="single" w:color="auto" w:sz="4" w:space="0"/>
              <w:right w:val="single" w:color="auto" w:sz="8"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r>
      <w:tr>
        <w:tblPrEx>
          <w:tblLayout w:type="fixed"/>
          <w:tblCellMar>
            <w:top w:w="0" w:type="dxa"/>
            <w:left w:w="108" w:type="dxa"/>
            <w:bottom w:w="0" w:type="dxa"/>
            <w:right w:w="108" w:type="dxa"/>
          </w:tblCellMar>
        </w:tblPrEx>
        <w:trPr>
          <w:trHeight w:val="760" w:hRule="atLeast"/>
          <w:jc w:val="center"/>
        </w:trPr>
        <w:tc>
          <w:tcPr>
            <w:tcW w:w="427"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940" w:type="dxa"/>
            <w:tcBorders>
              <w:top w:val="nil"/>
              <w:left w:val="nil"/>
              <w:bottom w:val="single" w:color="auto" w:sz="4" w:space="0"/>
              <w:right w:val="single" w:color="auto" w:sz="4" w:space="0"/>
            </w:tcBorders>
            <w:vAlign w:val="center"/>
          </w:tcPr>
          <w:p>
            <w:pPr>
              <w:spacing w:line="360" w:lineRule="exact"/>
              <w:jc w:val="center"/>
              <w:rPr>
                <w:rFonts w:ascii="宋体" w:hAnsi="宋体"/>
                <w:color w:val="000000"/>
                <w:sz w:val="24"/>
              </w:rPr>
            </w:pPr>
            <w:r>
              <w:rPr>
                <w:rFonts w:hint="eastAsia" w:ascii="宋体" w:hAnsi="宋体"/>
                <w:color w:val="000000"/>
                <w:sz w:val="24"/>
              </w:rPr>
              <w:t>清扫属具</w:t>
            </w:r>
          </w:p>
        </w:tc>
        <w:tc>
          <w:tcPr>
            <w:tcW w:w="3621"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color w:val="000000"/>
                <w:kern w:val="0"/>
                <w:szCs w:val="21"/>
              </w:rPr>
              <w:t>详见技术要求</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台</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818" w:type="dxa"/>
            <w:tcBorders>
              <w:top w:val="nil"/>
              <w:left w:val="nil"/>
              <w:bottom w:val="single" w:color="auto" w:sz="4" w:space="0"/>
              <w:right w:val="single" w:color="auto" w:sz="4" w:space="0"/>
            </w:tcBorders>
            <w:vAlign w:val="center"/>
          </w:tcPr>
          <w:p>
            <w:pPr>
              <w:widowControl/>
              <w:jc w:val="right"/>
              <w:rPr>
                <w:rFonts w:ascii="宋体" w:hAnsi="宋体" w:cs="宋体"/>
                <w:b/>
                <w:bCs/>
                <w:kern w:val="0"/>
                <w:szCs w:val="21"/>
              </w:rPr>
            </w:pPr>
          </w:p>
        </w:tc>
        <w:tc>
          <w:tcPr>
            <w:tcW w:w="940" w:type="dxa"/>
            <w:tcBorders>
              <w:top w:val="nil"/>
              <w:left w:val="nil"/>
              <w:bottom w:val="single" w:color="auto" w:sz="4" w:space="0"/>
              <w:right w:val="single" w:color="auto" w:sz="4" w:space="0"/>
            </w:tcBorders>
            <w:vAlign w:val="center"/>
          </w:tcPr>
          <w:p>
            <w:pPr>
              <w:widowControl/>
              <w:jc w:val="right"/>
              <w:rPr>
                <w:rFonts w:ascii="宋体" w:hAnsi="宋体" w:cs="宋体"/>
                <w:b/>
                <w:bCs/>
                <w:kern w:val="0"/>
                <w:szCs w:val="21"/>
              </w:rPr>
            </w:pPr>
          </w:p>
        </w:tc>
        <w:tc>
          <w:tcPr>
            <w:tcW w:w="733" w:type="dxa"/>
            <w:tcBorders>
              <w:top w:val="nil"/>
              <w:left w:val="nil"/>
              <w:bottom w:val="single" w:color="auto" w:sz="4" w:space="0"/>
              <w:right w:val="single" w:color="auto" w:sz="8"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686" w:hRule="atLeast"/>
          <w:jc w:val="center"/>
        </w:trPr>
        <w:tc>
          <w:tcPr>
            <w:tcW w:w="427"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940" w:type="dxa"/>
            <w:tcBorders>
              <w:top w:val="nil"/>
              <w:left w:val="nil"/>
              <w:bottom w:val="single" w:color="auto" w:sz="4" w:space="0"/>
              <w:right w:val="single" w:color="auto" w:sz="4" w:space="0"/>
            </w:tcBorders>
            <w:vAlign w:val="center"/>
          </w:tcPr>
          <w:p>
            <w:pPr>
              <w:spacing w:line="360" w:lineRule="exact"/>
              <w:jc w:val="center"/>
              <w:rPr>
                <w:rFonts w:hint="eastAsia" w:ascii="宋体" w:hAnsi="宋体"/>
                <w:color w:val="000000"/>
                <w:sz w:val="24"/>
              </w:rPr>
            </w:pPr>
            <w:r>
              <w:rPr>
                <w:rFonts w:hint="eastAsia" w:ascii="宋体" w:hAnsi="宋体"/>
                <w:color w:val="000000"/>
                <w:sz w:val="24"/>
              </w:rPr>
              <w:t>滚刷</w:t>
            </w:r>
          </w:p>
        </w:tc>
        <w:tc>
          <w:tcPr>
            <w:tcW w:w="3621"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配套清扫属具</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3</w:t>
            </w:r>
          </w:p>
        </w:tc>
        <w:tc>
          <w:tcPr>
            <w:tcW w:w="1818" w:type="dxa"/>
            <w:tcBorders>
              <w:top w:val="nil"/>
              <w:left w:val="nil"/>
              <w:bottom w:val="single" w:color="auto" w:sz="4" w:space="0"/>
              <w:right w:val="single" w:color="auto" w:sz="4" w:space="0"/>
            </w:tcBorders>
            <w:vAlign w:val="center"/>
          </w:tcPr>
          <w:p>
            <w:pPr>
              <w:widowControl/>
              <w:jc w:val="right"/>
              <w:rPr>
                <w:rFonts w:ascii="宋体" w:hAnsi="宋体" w:cs="宋体"/>
                <w:b/>
                <w:bCs/>
                <w:kern w:val="0"/>
                <w:szCs w:val="21"/>
              </w:rPr>
            </w:pPr>
          </w:p>
        </w:tc>
        <w:tc>
          <w:tcPr>
            <w:tcW w:w="940" w:type="dxa"/>
            <w:tcBorders>
              <w:top w:val="nil"/>
              <w:left w:val="nil"/>
              <w:bottom w:val="single" w:color="auto" w:sz="4" w:space="0"/>
              <w:right w:val="single" w:color="auto" w:sz="4" w:space="0"/>
            </w:tcBorders>
            <w:vAlign w:val="center"/>
          </w:tcPr>
          <w:p>
            <w:pPr>
              <w:widowControl/>
              <w:jc w:val="right"/>
              <w:rPr>
                <w:rFonts w:ascii="宋体" w:hAnsi="宋体" w:cs="宋体"/>
                <w:b/>
                <w:bCs/>
                <w:kern w:val="0"/>
                <w:szCs w:val="21"/>
              </w:rPr>
            </w:pPr>
          </w:p>
        </w:tc>
        <w:tc>
          <w:tcPr>
            <w:tcW w:w="733" w:type="dxa"/>
            <w:tcBorders>
              <w:top w:val="nil"/>
              <w:left w:val="nil"/>
              <w:bottom w:val="single" w:color="auto" w:sz="4" w:space="0"/>
              <w:right w:val="single" w:color="auto" w:sz="8"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686" w:hRule="atLeast"/>
          <w:jc w:val="center"/>
        </w:trPr>
        <w:tc>
          <w:tcPr>
            <w:tcW w:w="427"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940" w:type="dxa"/>
            <w:tcBorders>
              <w:top w:val="nil"/>
              <w:left w:val="nil"/>
              <w:bottom w:val="single" w:color="auto" w:sz="4" w:space="0"/>
              <w:right w:val="single" w:color="auto" w:sz="4" w:space="0"/>
            </w:tcBorders>
            <w:vAlign w:val="center"/>
          </w:tcPr>
          <w:p>
            <w:pPr>
              <w:spacing w:line="360" w:lineRule="exact"/>
              <w:jc w:val="center"/>
              <w:rPr>
                <w:rFonts w:hint="eastAsia" w:ascii="宋体" w:hAnsi="宋体"/>
                <w:color w:val="000000"/>
                <w:sz w:val="24"/>
              </w:rPr>
            </w:pPr>
            <w:r>
              <w:rPr>
                <w:rFonts w:hint="eastAsia" w:ascii="宋体" w:hAnsi="宋体"/>
                <w:color w:val="000000"/>
                <w:sz w:val="24"/>
              </w:rPr>
              <w:t>耐磨钢板（配紧固件）</w:t>
            </w:r>
          </w:p>
        </w:tc>
        <w:tc>
          <w:tcPr>
            <w:tcW w:w="3621"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配套清扫属具</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818" w:type="dxa"/>
            <w:tcBorders>
              <w:top w:val="nil"/>
              <w:left w:val="nil"/>
              <w:bottom w:val="single" w:color="auto" w:sz="4" w:space="0"/>
              <w:right w:val="single" w:color="auto" w:sz="4" w:space="0"/>
            </w:tcBorders>
            <w:vAlign w:val="center"/>
          </w:tcPr>
          <w:p>
            <w:pPr>
              <w:widowControl/>
              <w:jc w:val="right"/>
              <w:rPr>
                <w:rFonts w:ascii="宋体" w:hAnsi="宋体" w:cs="宋体"/>
                <w:b/>
                <w:bCs/>
                <w:kern w:val="0"/>
                <w:szCs w:val="21"/>
              </w:rPr>
            </w:pPr>
          </w:p>
        </w:tc>
        <w:tc>
          <w:tcPr>
            <w:tcW w:w="940" w:type="dxa"/>
            <w:tcBorders>
              <w:top w:val="nil"/>
              <w:left w:val="nil"/>
              <w:bottom w:val="single" w:color="auto" w:sz="4" w:space="0"/>
              <w:right w:val="single" w:color="auto" w:sz="4" w:space="0"/>
            </w:tcBorders>
            <w:vAlign w:val="center"/>
          </w:tcPr>
          <w:p>
            <w:pPr>
              <w:widowControl/>
              <w:jc w:val="right"/>
              <w:rPr>
                <w:rFonts w:ascii="宋体" w:hAnsi="宋体" w:cs="宋体"/>
                <w:b/>
                <w:bCs/>
                <w:kern w:val="0"/>
                <w:szCs w:val="21"/>
              </w:rPr>
            </w:pPr>
          </w:p>
        </w:tc>
        <w:tc>
          <w:tcPr>
            <w:tcW w:w="733" w:type="dxa"/>
            <w:tcBorders>
              <w:top w:val="nil"/>
              <w:left w:val="nil"/>
              <w:bottom w:val="single" w:color="auto" w:sz="4" w:space="0"/>
              <w:right w:val="single" w:color="auto" w:sz="8"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686" w:hRule="atLeast"/>
          <w:jc w:val="center"/>
        </w:trPr>
        <w:tc>
          <w:tcPr>
            <w:tcW w:w="427"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940" w:type="dxa"/>
            <w:tcBorders>
              <w:top w:val="nil"/>
              <w:left w:val="nil"/>
              <w:bottom w:val="single" w:color="auto" w:sz="4" w:space="0"/>
              <w:right w:val="single" w:color="auto" w:sz="4" w:space="0"/>
            </w:tcBorders>
            <w:vAlign w:val="center"/>
          </w:tcPr>
          <w:p>
            <w:pPr>
              <w:spacing w:line="360" w:lineRule="exact"/>
              <w:jc w:val="center"/>
              <w:rPr>
                <w:rFonts w:hint="eastAsia" w:ascii="宋体" w:hAnsi="宋体"/>
                <w:color w:val="000000"/>
                <w:sz w:val="24"/>
              </w:rPr>
            </w:pPr>
            <w:r>
              <w:rPr>
                <w:rFonts w:hint="eastAsia" w:ascii="宋体" w:hAnsi="宋体"/>
                <w:color w:val="000000"/>
                <w:sz w:val="24"/>
              </w:rPr>
              <w:t>调节定位螺杆、螺母</w:t>
            </w:r>
          </w:p>
        </w:tc>
        <w:tc>
          <w:tcPr>
            <w:tcW w:w="3621"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配套清扫属具</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818" w:type="dxa"/>
            <w:tcBorders>
              <w:top w:val="nil"/>
              <w:left w:val="nil"/>
              <w:bottom w:val="single" w:color="auto" w:sz="4" w:space="0"/>
              <w:right w:val="single" w:color="auto" w:sz="4" w:space="0"/>
            </w:tcBorders>
            <w:vAlign w:val="center"/>
          </w:tcPr>
          <w:p>
            <w:pPr>
              <w:widowControl/>
              <w:jc w:val="right"/>
              <w:rPr>
                <w:rFonts w:ascii="宋体" w:hAnsi="宋体" w:cs="宋体"/>
                <w:b/>
                <w:bCs/>
                <w:kern w:val="0"/>
                <w:szCs w:val="21"/>
              </w:rPr>
            </w:pPr>
          </w:p>
        </w:tc>
        <w:tc>
          <w:tcPr>
            <w:tcW w:w="940" w:type="dxa"/>
            <w:tcBorders>
              <w:top w:val="nil"/>
              <w:left w:val="nil"/>
              <w:bottom w:val="single" w:color="auto" w:sz="4" w:space="0"/>
              <w:right w:val="single" w:color="auto" w:sz="4" w:space="0"/>
            </w:tcBorders>
            <w:vAlign w:val="center"/>
          </w:tcPr>
          <w:p>
            <w:pPr>
              <w:widowControl/>
              <w:jc w:val="right"/>
              <w:rPr>
                <w:rFonts w:ascii="宋体" w:hAnsi="宋体" w:cs="宋体"/>
                <w:b/>
                <w:bCs/>
                <w:kern w:val="0"/>
                <w:szCs w:val="21"/>
              </w:rPr>
            </w:pPr>
          </w:p>
        </w:tc>
        <w:tc>
          <w:tcPr>
            <w:tcW w:w="733" w:type="dxa"/>
            <w:tcBorders>
              <w:top w:val="nil"/>
              <w:left w:val="nil"/>
              <w:bottom w:val="single" w:color="auto" w:sz="4" w:space="0"/>
              <w:right w:val="single" w:color="auto" w:sz="8"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686" w:hRule="atLeast"/>
          <w:jc w:val="center"/>
        </w:trPr>
        <w:tc>
          <w:tcPr>
            <w:tcW w:w="427"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940" w:type="dxa"/>
            <w:tcBorders>
              <w:top w:val="nil"/>
              <w:left w:val="nil"/>
              <w:bottom w:val="single" w:color="auto" w:sz="4" w:space="0"/>
              <w:right w:val="single" w:color="auto" w:sz="4" w:space="0"/>
            </w:tcBorders>
            <w:vAlign w:val="center"/>
          </w:tcPr>
          <w:p>
            <w:pPr>
              <w:spacing w:line="360" w:lineRule="exact"/>
              <w:jc w:val="center"/>
              <w:rPr>
                <w:rFonts w:hint="eastAsia" w:ascii="宋体" w:hAnsi="宋体"/>
                <w:color w:val="000000"/>
                <w:sz w:val="24"/>
              </w:rPr>
            </w:pPr>
            <w:r>
              <w:rPr>
                <w:rFonts w:hint="eastAsia" w:ascii="宋体" w:hAnsi="宋体"/>
                <w:color w:val="000000"/>
                <w:sz w:val="24"/>
              </w:rPr>
              <w:t>高压软管</w:t>
            </w:r>
          </w:p>
        </w:tc>
        <w:tc>
          <w:tcPr>
            <w:tcW w:w="3621"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配套清扫属具</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818" w:type="dxa"/>
            <w:tcBorders>
              <w:top w:val="nil"/>
              <w:left w:val="nil"/>
              <w:bottom w:val="single" w:color="auto" w:sz="4" w:space="0"/>
              <w:right w:val="single" w:color="auto" w:sz="4" w:space="0"/>
            </w:tcBorders>
            <w:vAlign w:val="center"/>
          </w:tcPr>
          <w:p>
            <w:pPr>
              <w:widowControl/>
              <w:jc w:val="right"/>
              <w:rPr>
                <w:rFonts w:ascii="宋体" w:hAnsi="宋体" w:cs="宋体"/>
                <w:b/>
                <w:bCs/>
                <w:kern w:val="0"/>
                <w:szCs w:val="21"/>
              </w:rPr>
            </w:pPr>
          </w:p>
        </w:tc>
        <w:tc>
          <w:tcPr>
            <w:tcW w:w="940" w:type="dxa"/>
            <w:tcBorders>
              <w:top w:val="nil"/>
              <w:left w:val="nil"/>
              <w:bottom w:val="single" w:color="auto" w:sz="4" w:space="0"/>
              <w:right w:val="single" w:color="auto" w:sz="4" w:space="0"/>
            </w:tcBorders>
            <w:vAlign w:val="center"/>
          </w:tcPr>
          <w:p>
            <w:pPr>
              <w:widowControl/>
              <w:jc w:val="right"/>
              <w:rPr>
                <w:rFonts w:ascii="宋体" w:hAnsi="宋体" w:cs="宋体"/>
                <w:b/>
                <w:bCs/>
                <w:kern w:val="0"/>
                <w:szCs w:val="21"/>
              </w:rPr>
            </w:pPr>
          </w:p>
        </w:tc>
        <w:tc>
          <w:tcPr>
            <w:tcW w:w="733" w:type="dxa"/>
            <w:tcBorders>
              <w:top w:val="nil"/>
              <w:left w:val="nil"/>
              <w:bottom w:val="single" w:color="auto" w:sz="4" w:space="0"/>
              <w:right w:val="single" w:color="auto" w:sz="8"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686" w:hRule="atLeast"/>
          <w:jc w:val="center"/>
        </w:trPr>
        <w:tc>
          <w:tcPr>
            <w:tcW w:w="427"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940" w:type="dxa"/>
            <w:tcBorders>
              <w:top w:val="nil"/>
              <w:left w:val="nil"/>
              <w:bottom w:val="single" w:color="auto" w:sz="4" w:space="0"/>
              <w:right w:val="single" w:color="auto" w:sz="4" w:space="0"/>
            </w:tcBorders>
            <w:vAlign w:val="center"/>
          </w:tcPr>
          <w:p>
            <w:pPr>
              <w:spacing w:line="360" w:lineRule="exact"/>
              <w:jc w:val="center"/>
              <w:rPr>
                <w:rFonts w:hint="eastAsia" w:ascii="宋体" w:hAnsi="宋体"/>
                <w:color w:val="000000"/>
                <w:sz w:val="24"/>
              </w:rPr>
            </w:pPr>
            <w:r>
              <w:rPr>
                <w:rFonts w:hint="eastAsia" w:ascii="宋体" w:hAnsi="宋体"/>
                <w:color w:val="000000"/>
                <w:sz w:val="24"/>
              </w:rPr>
              <w:t>防尘橡胶</w:t>
            </w:r>
          </w:p>
        </w:tc>
        <w:tc>
          <w:tcPr>
            <w:tcW w:w="3621"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配套清扫属具</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818" w:type="dxa"/>
            <w:tcBorders>
              <w:top w:val="nil"/>
              <w:left w:val="nil"/>
              <w:bottom w:val="single" w:color="auto" w:sz="4" w:space="0"/>
              <w:right w:val="single" w:color="auto" w:sz="4" w:space="0"/>
            </w:tcBorders>
            <w:vAlign w:val="center"/>
          </w:tcPr>
          <w:p>
            <w:pPr>
              <w:widowControl/>
              <w:jc w:val="right"/>
              <w:rPr>
                <w:rFonts w:ascii="宋体" w:hAnsi="宋体" w:cs="宋体"/>
                <w:b/>
                <w:bCs/>
                <w:kern w:val="0"/>
                <w:szCs w:val="21"/>
              </w:rPr>
            </w:pPr>
          </w:p>
        </w:tc>
        <w:tc>
          <w:tcPr>
            <w:tcW w:w="940" w:type="dxa"/>
            <w:tcBorders>
              <w:top w:val="nil"/>
              <w:left w:val="nil"/>
              <w:bottom w:val="single" w:color="auto" w:sz="4" w:space="0"/>
              <w:right w:val="single" w:color="auto" w:sz="4" w:space="0"/>
            </w:tcBorders>
            <w:vAlign w:val="center"/>
          </w:tcPr>
          <w:p>
            <w:pPr>
              <w:widowControl/>
              <w:jc w:val="right"/>
              <w:rPr>
                <w:rFonts w:ascii="宋体" w:hAnsi="宋体" w:cs="宋体"/>
                <w:b/>
                <w:bCs/>
                <w:kern w:val="0"/>
                <w:szCs w:val="21"/>
              </w:rPr>
            </w:pPr>
          </w:p>
        </w:tc>
        <w:tc>
          <w:tcPr>
            <w:tcW w:w="733" w:type="dxa"/>
            <w:tcBorders>
              <w:top w:val="nil"/>
              <w:left w:val="nil"/>
              <w:bottom w:val="single" w:color="auto" w:sz="4" w:space="0"/>
              <w:right w:val="single" w:color="auto" w:sz="8"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33" w:hRule="atLeast"/>
          <w:jc w:val="center"/>
        </w:trPr>
        <w:tc>
          <w:tcPr>
            <w:tcW w:w="427"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b/>
                <w:bCs/>
                <w:kern w:val="0"/>
                <w:szCs w:val="21"/>
              </w:rPr>
            </w:pPr>
          </w:p>
        </w:tc>
        <w:tc>
          <w:tcPr>
            <w:tcW w:w="1940" w:type="dxa"/>
            <w:tcBorders>
              <w:top w:val="nil"/>
              <w:left w:val="nil"/>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合计</w:t>
            </w:r>
          </w:p>
        </w:tc>
        <w:tc>
          <w:tcPr>
            <w:tcW w:w="7140" w:type="dxa"/>
            <w:gridSpan w:val="4"/>
            <w:tcBorders>
              <w:top w:val="nil"/>
              <w:left w:val="nil"/>
              <w:bottom w:val="single" w:color="auto" w:sz="4" w:space="0"/>
              <w:right w:val="single" w:color="auto" w:sz="4" w:space="0"/>
            </w:tcBorders>
            <w:vAlign w:val="center"/>
          </w:tcPr>
          <w:p>
            <w:pPr>
              <w:widowControl/>
              <w:ind w:right="420"/>
              <w:rPr>
                <w:rFonts w:hint="default" w:ascii="宋体" w:hAnsi="宋体" w:eastAsia="宋体" w:cs="宋体"/>
                <w:b/>
                <w:kern w:val="0"/>
                <w:szCs w:val="21"/>
                <w:lang w:val="en-US" w:eastAsia="zh-CN"/>
              </w:rPr>
            </w:pPr>
            <w:r>
              <w:rPr>
                <w:rFonts w:hint="eastAsia" w:ascii="宋体" w:hAnsi="宋体" w:cs="宋体"/>
                <w:b/>
                <w:kern w:val="0"/>
                <w:szCs w:val="21"/>
                <w:lang w:val="en-US" w:eastAsia="zh-CN"/>
              </w:rPr>
              <w:t>小写：           元</w:t>
            </w:r>
          </w:p>
          <w:p>
            <w:pPr>
              <w:widowControl/>
              <w:ind w:right="420"/>
              <w:rPr>
                <w:rFonts w:hint="default" w:ascii="宋体" w:hAnsi="宋体" w:eastAsia="宋体" w:cs="宋体"/>
                <w:b/>
                <w:kern w:val="0"/>
                <w:szCs w:val="21"/>
                <w:lang w:val="en-US" w:eastAsia="zh-CN"/>
              </w:rPr>
            </w:pPr>
            <w:r>
              <w:rPr>
                <w:rFonts w:hint="eastAsia" w:ascii="宋体" w:hAnsi="宋体" w:cs="宋体"/>
                <w:b/>
                <w:kern w:val="0"/>
                <w:szCs w:val="21"/>
              </w:rPr>
              <w:t>大写：　</w:t>
            </w:r>
            <w:r>
              <w:rPr>
                <w:rFonts w:hint="eastAsia" w:ascii="宋体" w:hAnsi="宋体" w:cs="宋体"/>
                <w:b/>
                <w:kern w:val="0"/>
                <w:szCs w:val="21"/>
                <w:lang w:val="en-US" w:eastAsia="zh-CN"/>
              </w:rPr>
              <w:t xml:space="preserve">         元整</w:t>
            </w:r>
            <w:bookmarkStart w:id="8" w:name="_GoBack"/>
            <w:bookmarkEnd w:id="8"/>
          </w:p>
        </w:tc>
        <w:tc>
          <w:tcPr>
            <w:tcW w:w="940" w:type="dxa"/>
            <w:tcBorders>
              <w:top w:val="nil"/>
              <w:left w:val="nil"/>
              <w:bottom w:val="single" w:color="auto" w:sz="4" w:space="0"/>
              <w:right w:val="single" w:color="auto" w:sz="4" w:space="0"/>
            </w:tcBorders>
            <w:vAlign w:val="center"/>
          </w:tcPr>
          <w:p>
            <w:pPr>
              <w:widowControl/>
              <w:jc w:val="right"/>
              <w:rPr>
                <w:rFonts w:ascii="宋体" w:hAnsi="宋体" w:cs="宋体"/>
                <w:b/>
                <w:bCs/>
                <w:kern w:val="0"/>
                <w:szCs w:val="21"/>
              </w:rPr>
            </w:pPr>
          </w:p>
        </w:tc>
        <w:tc>
          <w:tcPr>
            <w:tcW w:w="733" w:type="dxa"/>
            <w:tcBorders>
              <w:top w:val="nil"/>
              <w:left w:val="nil"/>
              <w:bottom w:val="single" w:color="auto" w:sz="4"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976" w:hRule="atLeast"/>
          <w:jc w:val="center"/>
        </w:trPr>
        <w:tc>
          <w:tcPr>
            <w:tcW w:w="11180" w:type="dxa"/>
            <w:gridSpan w:val="8"/>
            <w:tcBorders>
              <w:top w:val="nil"/>
              <w:left w:val="single" w:color="auto" w:sz="8" w:space="0"/>
              <w:bottom w:val="single" w:color="auto" w:sz="4" w:space="0"/>
              <w:right w:val="single" w:color="auto" w:sz="8" w:space="0"/>
            </w:tcBorders>
            <w:vAlign w:val="center"/>
          </w:tcPr>
          <w:p>
            <w:pPr>
              <w:widowControl/>
              <w:rPr>
                <w:rFonts w:ascii="宋体" w:hAnsi="宋体" w:cs="宋体"/>
                <w:kern w:val="0"/>
                <w:szCs w:val="21"/>
              </w:rPr>
            </w:pPr>
            <w:r>
              <w:rPr>
                <w:rFonts w:hint="eastAsia" w:ascii="宋体" w:hAnsi="宋体" w:cs="宋体"/>
                <w:color w:val="000000"/>
                <w:kern w:val="0"/>
                <w:sz w:val="24"/>
              </w:rPr>
              <w:t>注：以上价格为含税</w:t>
            </w:r>
            <w:r>
              <w:rPr>
                <w:rFonts w:hint="eastAsia" w:ascii="宋体" w:hAnsi="宋体" w:cs="宋体"/>
                <w:color w:val="000000"/>
                <w:kern w:val="0"/>
                <w:sz w:val="24"/>
                <w:lang w:eastAsia="zh-CN"/>
              </w:rPr>
              <w:t>、含运输</w:t>
            </w:r>
            <w:r>
              <w:rPr>
                <w:rFonts w:hint="eastAsia" w:ascii="宋体" w:hAnsi="宋体" w:cs="宋体"/>
                <w:color w:val="000000"/>
                <w:kern w:val="0"/>
                <w:sz w:val="24"/>
              </w:rPr>
              <w:t>价，发票类型为增值税专用发票；交货地点为</w:t>
            </w:r>
            <w:r>
              <w:rPr>
                <w:rFonts w:hint="eastAsia" w:ascii="宋体" w:hAnsi="宋体" w:cs="宋体"/>
                <w:sz w:val="24"/>
              </w:rPr>
              <w:t>福建莆田港东吴港区罗屿作业区</w:t>
            </w:r>
            <w:r>
              <w:rPr>
                <w:rFonts w:ascii="宋体" w:hAnsi="宋体" w:cs="宋体"/>
                <w:sz w:val="24"/>
              </w:rPr>
              <w:t>9</w:t>
            </w:r>
            <w:r>
              <w:rPr>
                <w:rFonts w:hint="eastAsia" w:ascii="宋体" w:hAnsi="宋体" w:cs="宋体"/>
                <w:sz w:val="24"/>
              </w:rPr>
              <w:t>号和</w:t>
            </w:r>
            <w:r>
              <w:rPr>
                <w:rFonts w:ascii="宋体" w:hAnsi="宋体" w:cs="宋体"/>
                <w:sz w:val="24"/>
              </w:rPr>
              <w:t>10</w:t>
            </w:r>
            <w:r>
              <w:rPr>
                <w:rFonts w:hint="eastAsia" w:ascii="宋体" w:hAnsi="宋体" w:cs="宋体"/>
                <w:sz w:val="24"/>
              </w:rPr>
              <w:t>号泊位工程所在地</w:t>
            </w:r>
            <w:r>
              <w:rPr>
                <w:rFonts w:hint="eastAsia" w:ascii="宋体" w:hAnsi="宋体" w:cs="宋体"/>
                <w:color w:val="000000"/>
                <w:kern w:val="0"/>
                <w:sz w:val="24"/>
              </w:rPr>
              <w:t>。本清单未列出的物品但是为了完成本合同所必须的物品都由卖方提供。</w:t>
            </w:r>
          </w:p>
        </w:tc>
      </w:tr>
    </w:tbl>
    <w:p>
      <w:pPr>
        <w:pStyle w:val="7"/>
        <w:tabs>
          <w:tab w:val="left" w:pos="0"/>
        </w:tabs>
        <w:ind w:firstLine="0" w:firstLineChars="0"/>
        <w:outlineLvl w:val="0"/>
        <w:rPr>
          <w:rFonts w:ascii="仿宋_GB2312" w:hAnsi="宋体" w:eastAsia="仿宋_GB2312"/>
          <w:b/>
          <w:bCs/>
          <w:szCs w:val="28"/>
        </w:rPr>
        <w:sectPr>
          <w:pgSz w:w="16838" w:h="11906" w:orient="landscape"/>
          <w:pgMar w:top="1418" w:right="1440" w:bottom="1077" w:left="1440" w:header="851" w:footer="992" w:gutter="0"/>
          <w:cols w:space="425" w:num="1"/>
          <w:docGrid w:type="lines" w:linePitch="312" w:charSpace="0"/>
        </w:sectPr>
      </w:pPr>
    </w:p>
    <w:p>
      <w:pPr>
        <w:widowControl/>
        <w:snapToGrid w:val="0"/>
        <w:spacing w:line="400" w:lineRule="exact"/>
        <w:jc w:val="center"/>
        <w:rPr>
          <w:rFonts w:ascii="ˎ̥,Verdana,Arial" w:hAnsi="ˎ̥,Verdana,Arial" w:cs="宋体"/>
          <w:b/>
          <w:color w:val="000000"/>
          <w:kern w:val="0"/>
          <w:sz w:val="28"/>
          <w:szCs w:val="28"/>
        </w:rPr>
      </w:pPr>
      <w:r>
        <w:rPr>
          <w:rFonts w:ascii="ˎ̥,Verdana,Arial" w:hAnsi="ˎ̥,Verdana,Arial" w:cs="宋体"/>
          <w:b/>
          <w:color w:val="000000"/>
          <w:kern w:val="0"/>
          <w:sz w:val="28"/>
          <w:szCs w:val="28"/>
        </w:rPr>
        <w:t>（三）</w:t>
      </w:r>
      <w:r>
        <w:rPr>
          <w:rFonts w:hint="eastAsia" w:ascii="ˎ̥,Verdana,Arial" w:hAnsi="ˎ̥,Verdana,Arial" w:cs="宋体"/>
          <w:b/>
          <w:color w:val="000000"/>
          <w:kern w:val="0"/>
          <w:sz w:val="28"/>
          <w:szCs w:val="28"/>
        </w:rPr>
        <w:t>日常维修保养备件清单</w:t>
      </w:r>
    </w:p>
    <w:tbl>
      <w:tblPr>
        <w:tblStyle w:val="14"/>
        <w:tblW w:w="87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254"/>
        <w:gridCol w:w="1413"/>
        <w:gridCol w:w="1413"/>
        <w:gridCol w:w="950"/>
        <w:gridCol w:w="1516"/>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832" w:type="dxa"/>
            <w:vAlign w:val="center"/>
          </w:tcPr>
          <w:p>
            <w:pPr>
              <w:jc w:val="center"/>
              <w:rPr>
                <w:snapToGrid w:val="0"/>
                <w:kern w:val="0"/>
                <w:sz w:val="24"/>
              </w:rPr>
            </w:pPr>
            <w:r>
              <w:rPr>
                <w:rFonts w:hint="eastAsia"/>
                <w:snapToGrid w:val="0"/>
                <w:kern w:val="0"/>
                <w:sz w:val="24"/>
              </w:rPr>
              <w:t>序号</w:t>
            </w:r>
          </w:p>
        </w:tc>
        <w:tc>
          <w:tcPr>
            <w:tcW w:w="1254" w:type="dxa"/>
            <w:vAlign w:val="center"/>
          </w:tcPr>
          <w:p>
            <w:pPr>
              <w:jc w:val="center"/>
              <w:rPr>
                <w:snapToGrid w:val="0"/>
                <w:kern w:val="0"/>
                <w:sz w:val="24"/>
              </w:rPr>
            </w:pPr>
            <w:r>
              <w:rPr>
                <w:rFonts w:hint="eastAsia"/>
                <w:snapToGrid w:val="0"/>
                <w:kern w:val="0"/>
                <w:sz w:val="24"/>
              </w:rPr>
              <w:t>名称</w:t>
            </w:r>
          </w:p>
        </w:tc>
        <w:tc>
          <w:tcPr>
            <w:tcW w:w="1413" w:type="dxa"/>
            <w:vAlign w:val="center"/>
          </w:tcPr>
          <w:p>
            <w:pPr>
              <w:jc w:val="center"/>
              <w:rPr>
                <w:snapToGrid w:val="0"/>
                <w:kern w:val="0"/>
                <w:sz w:val="24"/>
              </w:rPr>
            </w:pPr>
            <w:r>
              <w:rPr>
                <w:rFonts w:hint="eastAsia"/>
                <w:snapToGrid w:val="0"/>
                <w:kern w:val="0"/>
                <w:sz w:val="24"/>
              </w:rPr>
              <w:t>型号规格</w:t>
            </w:r>
          </w:p>
        </w:tc>
        <w:tc>
          <w:tcPr>
            <w:tcW w:w="1413" w:type="dxa"/>
            <w:vAlign w:val="center"/>
          </w:tcPr>
          <w:p>
            <w:pPr>
              <w:jc w:val="center"/>
              <w:rPr>
                <w:snapToGrid w:val="0"/>
                <w:kern w:val="0"/>
                <w:sz w:val="24"/>
              </w:rPr>
            </w:pPr>
            <w:r>
              <w:rPr>
                <w:rFonts w:hint="eastAsia"/>
                <w:snapToGrid w:val="0"/>
                <w:kern w:val="0"/>
                <w:sz w:val="24"/>
              </w:rPr>
              <w:t>零件编号</w:t>
            </w:r>
          </w:p>
        </w:tc>
        <w:tc>
          <w:tcPr>
            <w:tcW w:w="950" w:type="dxa"/>
            <w:vAlign w:val="center"/>
          </w:tcPr>
          <w:p>
            <w:pPr>
              <w:jc w:val="center"/>
              <w:rPr>
                <w:snapToGrid w:val="0"/>
                <w:kern w:val="0"/>
                <w:sz w:val="24"/>
              </w:rPr>
            </w:pPr>
            <w:r>
              <w:rPr>
                <w:rFonts w:hint="eastAsia"/>
                <w:snapToGrid w:val="0"/>
                <w:kern w:val="0"/>
                <w:sz w:val="24"/>
              </w:rPr>
              <w:t>单价</w:t>
            </w:r>
          </w:p>
        </w:tc>
        <w:tc>
          <w:tcPr>
            <w:tcW w:w="1516" w:type="dxa"/>
            <w:vAlign w:val="center"/>
          </w:tcPr>
          <w:p>
            <w:pPr>
              <w:jc w:val="center"/>
              <w:rPr>
                <w:snapToGrid w:val="0"/>
                <w:kern w:val="0"/>
                <w:sz w:val="24"/>
              </w:rPr>
            </w:pPr>
            <w:r>
              <w:rPr>
                <w:rFonts w:hint="eastAsia"/>
                <w:snapToGrid w:val="0"/>
                <w:kern w:val="0"/>
                <w:sz w:val="24"/>
              </w:rPr>
              <w:t>制造厂</w:t>
            </w:r>
          </w:p>
        </w:tc>
        <w:tc>
          <w:tcPr>
            <w:tcW w:w="1351" w:type="dxa"/>
            <w:vAlign w:val="center"/>
          </w:tcPr>
          <w:p>
            <w:pPr>
              <w:jc w:val="center"/>
              <w:rPr>
                <w:snapToGrid w:val="0"/>
                <w:kern w:val="0"/>
                <w:sz w:val="24"/>
              </w:rPr>
            </w:pPr>
            <w:r>
              <w:rPr>
                <w:rFonts w:hint="eastAsia"/>
                <w:snapToGrid w:val="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7" w:hRule="atLeast"/>
        </w:trPr>
        <w:tc>
          <w:tcPr>
            <w:tcW w:w="832" w:type="dxa"/>
          </w:tcPr>
          <w:p>
            <w:pPr>
              <w:rPr>
                <w:b/>
                <w:snapToGrid w:val="0"/>
                <w:kern w:val="0"/>
                <w:sz w:val="24"/>
              </w:rPr>
            </w:pPr>
          </w:p>
        </w:tc>
        <w:tc>
          <w:tcPr>
            <w:tcW w:w="1254" w:type="dxa"/>
          </w:tcPr>
          <w:p>
            <w:pPr>
              <w:rPr>
                <w:b/>
                <w:snapToGrid w:val="0"/>
                <w:kern w:val="0"/>
                <w:sz w:val="24"/>
              </w:rPr>
            </w:pPr>
          </w:p>
        </w:tc>
        <w:tc>
          <w:tcPr>
            <w:tcW w:w="1413" w:type="dxa"/>
          </w:tcPr>
          <w:p>
            <w:pPr>
              <w:rPr>
                <w:b/>
                <w:snapToGrid w:val="0"/>
                <w:kern w:val="0"/>
                <w:sz w:val="24"/>
              </w:rPr>
            </w:pPr>
          </w:p>
        </w:tc>
        <w:tc>
          <w:tcPr>
            <w:tcW w:w="1413" w:type="dxa"/>
          </w:tcPr>
          <w:p>
            <w:pPr>
              <w:rPr>
                <w:b/>
                <w:snapToGrid w:val="0"/>
                <w:kern w:val="0"/>
                <w:sz w:val="24"/>
              </w:rPr>
            </w:pPr>
          </w:p>
        </w:tc>
        <w:tc>
          <w:tcPr>
            <w:tcW w:w="950" w:type="dxa"/>
          </w:tcPr>
          <w:p>
            <w:pPr>
              <w:rPr>
                <w:b/>
                <w:snapToGrid w:val="0"/>
                <w:kern w:val="0"/>
                <w:sz w:val="24"/>
              </w:rPr>
            </w:pPr>
          </w:p>
        </w:tc>
        <w:tc>
          <w:tcPr>
            <w:tcW w:w="1516" w:type="dxa"/>
          </w:tcPr>
          <w:p>
            <w:pPr>
              <w:rPr>
                <w:b/>
                <w:snapToGrid w:val="0"/>
                <w:kern w:val="0"/>
                <w:sz w:val="24"/>
              </w:rPr>
            </w:pPr>
          </w:p>
        </w:tc>
        <w:tc>
          <w:tcPr>
            <w:tcW w:w="1351" w:type="dxa"/>
          </w:tcPr>
          <w:p>
            <w:pPr>
              <w:rPr>
                <w:b/>
                <w:snapToGrid w:val="0"/>
                <w:kern w:val="0"/>
                <w:sz w:val="24"/>
              </w:rPr>
            </w:pPr>
          </w:p>
        </w:tc>
      </w:tr>
    </w:tbl>
    <w:p>
      <w:pPr>
        <w:pStyle w:val="7"/>
        <w:tabs>
          <w:tab w:val="left" w:pos="0"/>
        </w:tabs>
        <w:ind w:firstLine="0" w:firstLineChars="0"/>
        <w:outlineLvl w:val="0"/>
        <w:rPr>
          <w:rFonts w:asciiTheme="majorEastAsia" w:hAnsiTheme="majorEastAsia" w:eastAsiaTheme="majorEastAsia"/>
          <w:bCs/>
          <w:szCs w:val="28"/>
        </w:rPr>
      </w:pPr>
      <w:r>
        <w:rPr>
          <w:rFonts w:hint="eastAsia" w:asciiTheme="majorEastAsia" w:hAnsiTheme="majorEastAsia" w:eastAsiaTheme="majorEastAsia"/>
          <w:bCs/>
          <w:szCs w:val="28"/>
        </w:rPr>
        <w:t>注：本项不含在报价范围内</w:t>
      </w:r>
    </w:p>
    <w:p>
      <w:pPr>
        <w:pStyle w:val="7"/>
        <w:tabs>
          <w:tab w:val="left" w:pos="0"/>
        </w:tabs>
        <w:ind w:firstLine="0" w:firstLineChars="0"/>
        <w:outlineLvl w:val="0"/>
        <w:rPr>
          <w:rFonts w:ascii="仿宋_GB2312" w:hAnsi="宋体" w:eastAsia="仿宋_GB2312"/>
          <w:b/>
          <w:bCs/>
          <w:szCs w:val="28"/>
        </w:rPr>
      </w:pPr>
      <w:r>
        <w:rPr>
          <w:rFonts w:ascii="仿宋_GB2312" w:hAnsi="宋体" w:eastAsia="仿宋_GB2312"/>
          <w:b/>
          <w:bCs/>
          <w:szCs w:val="28"/>
        </w:rPr>
        <w:br w:type="page"/>
      </w:r>
    </w:p>
    <w:p>
      <w:pPr>
        <w:widowControl/>
        <w:snapToGrid w:val="0"/>
        <w:spacing w:line="400" w:lineRule="exact"/>
        <w:jc w:val="center"/>
        <w:rPr>
          <w:rFonts w:ascii="ˎ̥,Verdana,Arial" w:hAnsi="ˎ̥,Verdana,Arial" w:cs="宋体"/>
          <w:b/>
          <w:color w:val="000000"/>
          <w:kern w:val="0"/>
          <w:sz w:val="28"/>
          <w:szCs w:val="28"/>
        </w:rPr>
      </w:pPr>
      <w:r>
        <w:rPr>
          <w:rFonts w:hint="eastAsia" w:ascii="ˎ̥,Verdana,Arial" w:hAnsi="ˎ̥,Verdana,Arial" w:cs="宋体"/>
          <w:b/>
          <w:color w:val="000000"/>
          <w:kern w:val="0"/>
          <w:sz w:val="28"/>
          <w:szCs w:val="28"/>
        </w:rPr>
        <w:t>（四）法人营业执照</w:t>
      </w:r>
    </w:p>
    <w:p>
      <w:pPr>
        <w:rPr>
          <w:rFonts w:ascii="宋体" w:hAnsi="宋体"/>
          <w:color w:val="000000"/>
        </w:rPr>
      </w:pPr>
    </w:p>
    <w:p>
      <w:pPr>
        <w:rPr>
          <w:rFonts w:ascii="宋体" w:hAnsi="宋体"/>
          <w:color w:val="000000"/>
        </w:rPr>
      </w:pPr>
    </w:p>
    <w:p>
      <w:pPr>
        <w:spacing w:line="380" w:lineRule="exact"/>
        <w:rPr>
          <w:rFonts w:ascii="宋体" w:hAnsi="宋体"/>
          <w:color w:val="000000"/>
          <w:sz w:val="24"/>
        </w:rPr>
      </w:pPr>
      <w:r>
        <w:rPr>
          <w:rFonts w:hint="eastAsia" w:ascii="宋体" w:hAnsi="宋体"/>
          <w:color w:val="000000"/>
          <w:sz w:val="24"/>
        </w:rPr>
        <w:t>福建省罗屿港口开发有限公司：</w:t>
      </w:r>
    </w:p>
    <w:p>
      <w:pPr>
        <w:spacing w:line="380" w:lineRule="exact"/>
        <w:rPr>
          <w:rFonts w:ascii="宋体" w:hAnsi="宋体"/>
          <w:color w:val="000000"/>
          <w:sz w:val="24"/>
        </w:rPr>
      </w:pPr>
    </w:p>
    <w:p>
      <w:pPr>
        <w:spacing w:line="380" w:lineRule="exact"/>
        <w:ind w:firstLine="480" w:firstLineChars="200"/>
        <w:rPr>
          <w:rFonts w:ascii="宋体" w:hAnsi="宋体"/>
          <w:color w:val="000000"/>
          <w:sz w:val="24"/>
        </w:rPr>
      </w:pPr>
      <w:r>
        <w:rPr>
          <w:rFonts w:hint="eastAsia" w:ascii="宋体" w:hAnsi="宋体"/>
          <w:color w:val="000000"/>
          <w:sz w:val="24"/>
        </w:rPr>
        <w:t>现附上由（签发机关名称）签发的我方法人营业执照副本复印件，该执照已经年检，真实有效。</w:t>
      </w:r>
    </w:p>
    <w:p>
      <w:pPr>
        <w:spacing w:line="380" w:lineRule="exact"/>
        <w:ind w:firstLine="480" w:firstLineChars="200"/>
        <w:rPr>
          <w:rFonts w:ascii="宋体" w:hAnsi="宋体"/>
          <w:color w:val="000000"/>
          <w:sz w:val="24"/>
        </w:rPr>
      </w:pPr>
    </w:p>
    <w:p>
      <w:pPr>
        <w:spacing w:line="360" w:lineRule="auto"/>
        <w:jc w:val="left"/>
        <w:rPr>
          <w:rFonts w:ascii="仿宋_GB2312" w:hAnsi="宋体" w:eastAsia="仿宋_GB2312"/>
          <w:b/>
          <w:bCs/>
          <w:szCs w:val="28"/>
        </w:rPr>
      </w:pPr>
      <w:r>
        <w:rPr>
          <w:rFonts w:hint="eastAsia"/>
          <w:color w:val="000000"/>
        </w:rPr>
        <w:t>（注：法人营业执照提供复印件，需复印包括能说明经年检合格的内容，由企业加盖公章并注明复印件与原件一致。）</w:t>
      </w:r>
    </w:p>
    <w:sectPr>
      <w:pgSz w:w="11906" w:h="16838"/>
      <w:pgMar w:top="1440" w:right="1077"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ˎ̥,Verdana,Arial">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3510043"/>
      <w:docPartObj>
        <w:docPartGallery w:val="autotext"/>
      </w:docPartObj>
    </w:sdtPr>
    <w:sdtContent>
      <w:sdt>
        <w:sdtPr>
          <w:id w:val="-1669238322"/>
          <w:docPartObj>
            <w:docPartGallery w:val="autotext"/>
          </w:docPartObj>
        </w:sdtPr>
        <w:sdtContent>
          <w:p>
            <w:pPr>
              <w:pStyle w:val="1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14</w:t>
            </w:r>
            <w:r>
              <w:rPr>
                <w:b/>
                <w:bCs/>
                <w:sz w:val="24"/>
                <w:szCs w:val="24"/>
              </w:rPr>
              <w:fldChar w:fldCharType="end"/>
            </w:r>
            <w:r>
              <w:rPr>
                <w:lang w:val="zh-CN"/>
              </w:rPr>
              <w:t xml:space="preserve"> </w:t>
            </w:r>
          </w:p>
        </w:sdtContent>
      </w:sdt>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34"/>
    <w:rsid w:val="00000647"/>
    <w:rsid w:val="00007532"/>
    <w:rsid w:val="0001032C"/>
    <w:rsid w:val="00014B54"/>
    <w:rsid w:val="000165B4"/>
    <w:rsid w:val="0002152A"/>
    <w:rsid w:val="00023C34"/>
    <w:rsid w:val="00024B5B"/>
    <w:rsid w:val="00041AE7"/>
    <w:rsid w:val="00045161"/>
    <w:rsid w:val="00045332"/>
    <w:rsid w:val="00053F49"/>
    <w:rsid w:val="00056EF6"/>
    <w:rsid w:val="00057338"/>
    <w:rsid w:val="00060119"/>
    <w:rsid w:val="000621C0"/>
    <w:rsid w:val="00063D7A"/>
    <w:rsid w:val="00063F08"/>
    <w:rsid w:val="00064799"/>
    <w:rsid w:val="00064CC7"/>
    <w:rsid w:val="0007620A"/>
    <w:rsid w:val="00082BE5"/>
    <w:rsid w:val="00085E4E"/>
    <w:rsid w:val="000868EB"/>
    <w:rsid w:val="00090A1A"/>
    <w:rsid w:val="000957F4"/>
    <w:rsid w:val="0009662A"/>
    <w:rsid w:val="000B1890"/>
    <w:rsid w:val="000B2075"/>
    <w:rsid w:val="000B4F6B"/>
    <w:rsid w:val="000D20C9"/>
    <w:rsid w:val="000D3A9B"/>
    <w:rsid w:val="000D6B9E"/>
    <w:rsid w:val="000D6DD0"/>
    <w:rsid w:val="000D744D"/>
    <w:rsid w:val="000E0786"/>
    <w:rsid w:val="000E1EE8"/>
    <w:rsid w:val="000E5CC1"/>
    <w:rsid w:val="000E7022"/>
    <w:rsid w:val="000F31BE"/>
    <w:rsid w:val="000F453F"/>
    <w:rsid w:val="000F4634"/>
    <w:rsid w:val="000F4F20"/>
    <w:rsid w:val="000F52EF"/>
    <w:rsid w:val="00102617"/>
    <w:rsid w:val="00104D89"/>
    <w:rsid w:val="0010502A"/>
    <w:rsid w:val="00105D36"/>
    <w:rsid w:val="001069D0"/>
    <w:rsid w:val="00106B10"/>
    <w:rsid w:val="00111B72"/>
    <w:rsid w:val="001228B9"/>
    <w:rsid w:val="00124859"/>
    <w:rsid w:val="0012603D"/>
    <w:rsid w:val="00126757"/>
    <w:rsid w:val="001325DA"/>
    <w:rsid w:val="00133D0A"/>
    <w:rsid w:val="0013401A"/>
    <w:rsid w:val="001347EC"/>
    <w:rsid w:val="00135E62"/>
    <w:rsid w:val="001365F3"/>
    <w:rsid w:val="00146102"/>
    <w:rsid w:val="00147C87"/>
    <w:rsid w:val="00150DD3"/>
    <w:rsid w:val="00154A27"/>
    <w:rsid w:val="0015664A"/>
    <w:rsid w:val="00157228"/>
    <w:rsid w:val="00157BAA"/>
    <w:rsid w:val="00160678"/>
    <w:rsid w:val="0016610A"/>
    <w:rsid w:val="00174DE1"/>
    <w:rsid w:val="00175CE7"/>
    <w:rsid w:val="001832CC"/>
    <w:rsid w:val="00183B71"/>
    <w:rsid w:val="00191DD1"/>
    <w:rsid w:val="00192171"/>
    <w:rsid w:val="00192611"/>
    <w:rsid w:val="00193C12"/>
    <w:rsid w:val="00195C7F"/>
    <w:rsid w:val="001A076A"/>
    <w:rsid w:val="001A0BA5"/>
    <w:rsid w:val="001A5989"/>
    <w:rsid w:val="001A7CC3"/>
    <w:rsid w:val="001B0F1D"/>
    <w:rsid w:val="001B33BF"/>
    <w:rsid w:val="001B35D2"/>
    <w:rsid w:val="001B4A94"/>
    <w:rsid w:val="001B4D86"/>
    <w:rsid w:val="001B5AB2"/>
    <w:rsid w:val="001B5F9E"/>
    <w:rsid w:val="001C2BEB"/>
    <w:rsid w:val="001C5013"/>
    <w:rsid w:val="001C6AB7"/>
    <w:rsid w:val="001D4002"/>
    <w:rsid w:val="001D4E86"/>
    <w:rsid w:val="001E2EFB"/>
    <w:rsid w:val="001E40BC"/>
    <w:rsid w:val="001E48B6"/>
    <w:rsid w:val="001F0152"/>
    <w:rsid w:val="001F0691"/>
    <w:rsid w:val="001F0856"/>
    <w:rsid w:val="001F3A4B"/>
    <w:rsid w:val="001F5089"/>
    <w:rsid w:val="00200A27"/>
    <w:rsid w:val="00204451"/>
    <w:rsid w:val="002070D4"/>
    <w:rsid w:val="00207D87"/>
    <w:rsid w:val="00213548"/>
    <w:rsid w:val="002221AA"/>
    <w:rsid w:val="00222B95"/>
    <w:rsid w:val="00222C1F"/>
    <w:rsid w:val="00223048"/>
    <w:rsid w:val="00230C15"/>
    <w:rsid w:val="00230F66"/>
    <w:rsid w:val="00234407"/>
    <w:rsid w:val="00237863"/>
    <w:rsid w:val="002403A5"/>
    <w:rsid w:val="00242720"/>
    <w:rsid w:val="00247E8C"/>
    <w:rsid w:val="00263858"/>
    <w:rsid w:val="00265B4B"/>
    <w:rsid w:val="00265EE6"/>
    <w:rsid w:val="0027663C"/>
    <w:rsid w:val="00276B21"/>
    <w:rsid w:val="00281305"/>
    <w:rsid w:val="00283D0C"/>
    <w:rsid w:val="00283D1D"/>
    <w:rsid w:val="00284B39"/>
    <w:rsid w:val="00286AF5"/>
    <w:rsid w:val="00287A4A"/>
    <w:rsid w:val="00292863"/>
    <w:rsid w:val="00292A73"/>
    <w:rsid w:val="0029707D"/>
    <w:rsid w:val="00297083"/>
    <w:rsid w:val="002A2765"/>
    <w:rsid w:val="002A38F6"/>
    <w:rsid w:val="002A40FE"/>
    <w:rsid w:val="002A76E1"/>
    <w:rsid w:val="002B0472"/>
    <w:rsid w:val="002B0C59"/>
    <w:rsid w:val="002B2469"/>
    <w:rsid w:val="002B2C41"/>
    <w:rsid w:val="002B40E9"/>
    <w:rsid w:val="002B5338"/>
    <w:rsid w:val="002B56CF"/>
    <w:rsid w:val="002C1EAC"/>
    <w:rsid w:val="002C2342"/>
    <w:rsid w:val="002C62FD"/>
    <w:rsid w:val="002D2160"/>
    <w:rsid w:val="002D371B"/>
    <w:rsid w:val="002D6277"/>
    <w:rsid w:val="002D7928"/>
    <w:rsid w:val="002D7AF4"/>
    <w:rsid w:val="002E04C3"/>
    <w:rsid w:val="002E1DB4"/>
    <w:rsid w:val="002F0D98"/>
    <w:rsid w:val="002F1D72"/>
    <w:rsid w:val="002F311A"/>
    <w:rsid w:val="002F38AA"/>
    <w:rsid w:val="002F5152"/>
    <w:rsid w:val="00301E58"/>
    <w:rsid w:val="00306BE4"/>
    <w:rsid w:val="00311107"/>
    <w:rsid w:val="00311AA2"/>
    <w:rsid w:val="0031306A"/>
    <w:rsid w:val="00317C16"/>
    <w:rsid w:val="00320B05"/>
    <w:rsid w:val="003211E5"/>
    <w:rsid w:val="00321D89"/>
    <w:rsid w:val="00325F3D"/>
    <w:rsid w:val="00326E77"/>
    <w:rsid w:val="003321C2"/>
    <w:rsid w:val="003362C6"/>
    <w:rsid w:val="00342025"/>
    <w:rsid w:val="0034316C"/>
    <w:rsid w:val="0034393F"/>
    <w:rsid w:val="00343ADE"/>
    <w:rsid w:val="0034470D"/>
    <w:rsid w:val="003450CD"/>
    <w:rsid w:val="003543C2"/>
    <w:rsid w:val="00357915"/>
    <w:rsid w:val="00357F73"/>
    <w:rsid w:val="0036044D"/>
    <w:rsid w:val="003608FC"/>
    <w:rsid w:val="00361D73"/>
    <w:rsid w:val="00363A95"/>
    <w:rsid w:val="00363F7A"/>
    <w:rsid w:val="00366608"/>
    <w:rsid w:val="00372DE0"/>
    <w:rsid w:val="003807EF"/>
    <w:rsid w:val="00381CF8"/>
    <w:rsid w:val="00393E70"/>
    <w:rsid w:val="00396140"/>
    <w:rsid w:val="003A1F95"/>
    <w:rsid w:val="003A1FC8"/>
    <w:rsid w:val="003A440F"/>
    <w:rsid w:val="003A4509"/>
    <w:rsid w:val="003A7186"/>
    <w:rsid w:val="003B22BB"/>
    <w:rsid w:val="003C1F81"/>
    <w:rsid w:val="003C2564"/>
    <w:rsid w:val="003C4E93"/>
    <w:rsid w:val="003C614B"/>
    <w:rsid w:val="003C7291"/>
    <w:rsid w:val="003D10CA"/>
    <w:rsid w:val="003D1196"/>
    <w:rsid w:val="003D2C2C"/>
    <w:rsid w:val="003E037D"/>
    <w:rsid w:val="003E0FA5"/>
    <w:rsid w:val="003E1687"/>
    <w:rsid w:val="003E1B8E"/>
    <w:rsid w:val="003E71F9"/>
    <w:rsid w:val="003E72F6"/>
    <w:rsid w:val="003E7833"/>
    <w:rsid w:val="003F05E8"/>
    <w:rsid w:val="003F5C9A"/>
    <w:rsid w:val="004013D6"/>
    <w:rsid w:val="00402322"/>
    <w:rsid w:val="00406014"/>
    <w:rsid w:val="00410A3A"/>
    <w:rsid w:val="00412B4A"/>
    <w:rsid w:val="00415C7E"/>
    <w:rsid w:val="00416424"/>
    <w:rsid w:val="0042012D"/>
    <w:rsid w:val="0042708D"/>
    <w:rsid w:val="004276D7"/>
    <w:rsid w:val="0043361F"/>
    <w:rsid w:val="0044186C"/>
    <w:rsid w:val="00441A99"/>
    <w:rsid w:val="004432E5"/>
    <w:rsid w:val="00452A49"/>
    <w:rsid w:val="00462485"/>
    <w:rsid w:val="0046283A"/>
    <w:rsid w:val="00463569"/>
    <w:rsid w:val="00465C6F"/>
    <w:rsid w:val="0046693D"/>
    <w:rsid w:val="00466DB1"/>
    <w:rsid w:val="004670F9"/>
    <w:rsid w:val="00471B88"/>
    <w:rsid w:val="004735D0"/>
    <w:rsid w:val="00474D1F"/>
    <w:rsid w:val="00477C2E"/>
    <w:rsid w:val="00480ACA"/>
    <w:rsid w:val="00482169"/>
    <w:rsid w:val="004840B8"/>
    <w:rsid w:val="004878B0"/>
    <w:rsid w:val="004911DF"/>
    <w:rsid w:val="0049495B"/>
    <w:rsid w:val="004970C7"/>
    <w:rsid w:val="00497C6B"/>
    <w:rsid w:val="004A32E5"/>
    <w:rsid w:val="004A628F"/>
    <w:rsid w:val="004B07BA"/>
    <w:rsid w:val="004B09FB"/>
    <w:rsid w:val="004B2040"/>
    <w:rsid w:val="004B3B52"/>
    <w:rsid w:val="004B4565"/>
    <w:rsid w:val="004B4F52"/>
    <w:rsid w:val="004B7CCC"/>
    <w:rsid w:val="004C3039"/>
    <w:rsid w:val="004C306D"/>
    <w:rsid w:val="004C3BE5"/>
    <w:rsid w:val="004C7342"/>
    <w:rsid w:val="004D1DB2"/>
    <w:rsid w:val="004D2D98"/>
    <w:rsid w:val="004E2384"/>
    <w:rsid w:val="004E23C4"/>
    <w:rsid w:val="004E291E"/>
    <w:rsid w:val="004E3263"/>
    <w:rsid w:val="004E42B2"/>
    <w:rsid w:val="004F1F77"/>
    <w:rsid w:val="004F28E6"/>
    <w:rsid w:val="004F4C03"/>
    <w:rsid w:val="004F5D98"/>
    <w:rsid w:val="004F6294"/>
    <w:rsid w:val="004F6566"/>
    <w:rsid w:val="004F717E"/>
    <w:rsid w:val="004F7D7A"/>
    <w:rsid w:val="00500F09"/>
    <w:rsid w:val="005014A3"/>
    <w:rsid w:val="00503316"/>
    <w:rsid w:val="005062CE"/>
    <w:rsid w:val="005066C6"/>
    <w:rsid w:val="005106FD"/>
    <w:rsid w:val="00517418"/>
    <w:rsid w:val="00517B49"/>
    <w:rsid w:val="0052027A"/>
    <w:rsid w:val="00520A82"/>
    <w:rsid w:val="00520F29"/>
    <w:rsid w:val="00521280"/>
    <w:rsid w:val="00521E78"/>
    <w:rsid w:val="005221FB"/>
    <w:rsid w:val="0052422E"/>
    <w:rsid w:val="005276EF"/>
    <w:rsid w:val="00527AE9"/>
    <w:rsid w:val="00530F1C"/>
    <w:rsid w:val="0053173F"/>
    <w:rsid w:val="00533CF9"/>
    <w:rsid w:val="00533E74"/>
    <w:rsid w:val="00534C4F"/>
    <w:rsid w:val="005375C4"/>
    <w:rsid w:val="0053766A"/>
    <w:rsid w:val="00537950"/>
    <w:rsid w:val="005401E8"/>
    <w:rsid w:val="00540425"/>
    <w:rsid w:val="00540C64"/>
    <w:rsid w:val="005418ED"/>
    <w:rsid w:val="00542A83"/>
    <w:rsid w:val="005508AB"/>
    <w:rsid w:val="00552432"/>
    <w:rsid w:val="00552F37"/>
    <w:rsid w:val="0055392B"/>
    <w:rsid w:val="00554096"/>
    <w:rsid w:val="00554F55"/>
    <w:rsid w:val="00555B84"/>
    <w:rsid w:val="00556A1A"/>
    <w:rsid w:val="0055743B"/>
    <w:rsid w:val="005576D1"/>
    <w:rsid w:val="00560454"/>
    <w:rsid w:val="00560CE7"/>
    <w:rsid w:val="00563C89"/>
    <w:rsid w:val="0056532A"/>
    <w:rsid w:val="00572B41"/>
    <w:rsid w:val="005735D9"/>
    <w:rsid w:val="00574453"/>
    <w:rsid w:val="00585852"/>
    <w:rsid w:val="00586693"/>
    <w:rsid w:val="005868C7"/>
    <w:rsid w:val="005877D7"/>
    <w:rsid w:val="005877DB"/>
    <w:rsid w:val="00590041"/>
    <w:rsid w:val="0059157E"/>
    <w:rsid w:val="00594CDB"/>
    <w:rsid w:val="00595046"/>
    <w:rsid w:val="00596E61"/>
    <w:rsid w:val="005970F0"/>
    <w:rsid w:val="005A01A1"/>
    <w:rsid w:val="005A066D"/>
    <w:rsid w:val="005A72C6"/>
    <w:rsid w:val="005B49D9"/>
    <w:rsid w:val="005B6CB1"/>
    <w:rsid w:val="005C1050"/>
    <w:rsid w:val="005C20C5"/>
    <w:rsid w:val="005C61B7"/>
    <w:rsid w:val="005D47CE"/>
    <w:rsid w:val="005E183E"/>
    <w:rsid w:val="005E2A59"/>
    <w:rsid w:val="005E2FD0"/>
    <w:rsid w:val="005E4C8B"/>
    <w:rsid w:val="006006B3"/>
    <w:rsid w:val="006017F9"/>
    <w:rsid w:val="00601809"/>
    <w:rsid w:val="00601851"/>
    <w:rsid w:val="006100C5"/>
    <w:rsid w:val="006114AF"/>
    <w:rsid w:val="00611988"/>
    <w:rsid w:val="00612D0F"/>
    <w:rsid w:val="0061376D"/>
    <w:rsid w:val="00614984"/>
    <w:rsid w:val="00615D5E"/>
    <w:rsid w:val="00616E32"/>
    <w:rsid w:val="00621CF7"/>
    <w:rsid w:val="0062246D"/>
    <w:rsid w:val="00625AA4"/>
    <w:rsid w:val="006418F0"/>
    <w:rsid w:val="00643E78"/>
    <w:rsid w:val="006476A2"/>
    <w:rsid w:val="0064789E"/>
    <w:rsid w:val="00652B8F"/>
    <w:rsid w:val="006610D6"/>
    <w:rsid w:val="0066391A"/>
    <w:rsid w:val="00667046"/>
    <w:rsid w:val="006673F4"/>
    <w:rsid w:val="00667DDE"/>
    <w:rsid w:val="00672583"/>
    <w:rsid w:val="00674215"/>
    <w:rsid w:val="00677A9A"/>
    <w:rsid w:val="00685D4D"/>
    <w:rsid w:val="0068727C"/>
    <w:rsid w:val="006943F4"/>
    <w:rsid w:val="006946F8"/>
    <w:rsid w:val="006966A9"/>
    <w:rsid w:val="006A069B"/>
    <w:rsid w:val="006A3046"/>
    <w:rsid w:val="006A3FEC"/>
    <w:rsid w:val="006A5BC4"/>
    <w:rsid w:val="006A64D6"/>
    <w:rsid w:val="006B0EFA"/>
    <w:rsid w:val="006C27C9"/>
    <w:rsid w:val="006C5E39"/>
    <w:rsid w:val="006D2C53"/>
    <w:rsid w:val="006D500D"/>
    <w:rsid w:val="006D562B"/>
    <w:rsid w:val="006D604D"/>
    <w:rsid w:val="006D6B49"/>
    <w:rsid w:val="006D7FDA"/>
    <w:rsid w:val="006E1919"/>
    <w:rsid w:val="006E4545"/>
    <w:rsid w:val="00702095"/>
    <w:rsid w:val="00704A00"/>
    <w:rsid w:val="0071121F"/>
    <w:rsid w:val="007129C0"/>
    <w:rsid w:val="007134B0"/>
    <w:rsid w:val="00713B24"/>
    <w:rsid w:val="00713FB8"/>
    <w:rsid w:val="00714B5F"/>
    <w:rsid w:val="00714D50"/>
    <w:rsid w:val="007160B5"/>
    <w:rsid w:val="00720A74"/>
    <w:rsid w:val="00722A9A"/>
    <w:rsid w:val="00724ACC"/>
    <w:rsid w:val="00725635"/>
    <w:rsid w:val="00725821"/>
    <w:rsid w:val="00730557"/>
    <w:rsid w:val="00730DF5"/>
    <w:rsid w:val="007316B6"/>
    <w:rsid w:val="00732B6F"/>
    <w:rsid w:val="00733A96"/>
    <w:rsid w:val="00733D29"/>
    <w:rsid w:val="00734750"/>
    <w:rsid w:val="00737A04"/>
    <w:rsid w:val="00742BC1"/>
    <w:rsid w:val="00742C5B"/>
    <w:rsid w:val="00745B80"/>
    <w:rsid w:val="007463DD"/>
    <w:rsid w:val="0074651B"/>
    <w:rsid w:val="00746654"/>
    <w:rsid w:val="00750AC3"/>
    <w:rsid w:val="00753F15"/>
    <w:rsid w:val="007548D3"/>
    <w:rsid w:val="00754A4E"/>
    <w:rsid w:val="0075615D"/>
    <w:rsid w:val="00756902"/>
    <w:rsid w:val="00760721"/>
    <w:rsid w:val="00763418"/>
    <w:rsid w:val="00767688"/>
    <w:rsid w:val="00771C94"/>
    <w:rsid w:val="007808ED"/>
    <w:rsid w:val="007818D9"/>
    <w:rsid w:val="007825AB"/>
    <w:rsid w:val="0078332F"/>
    <w:rsid w:val="00783C23"/>
    <w:rsid w:val="007909AB"/>
    <w:rsid w:val="00794D91"/>
    <w:rsid w:val="00795C25"/>
    <w:rsid w:val="007A04DC"/>
    <w:rsid w:val="007A08AE"/>
    <w:rsid w:val="007A1062"/>
    <w:rsid w:val="007A760E"/>
    <w:rsid w:val="007A7C67"/>
    <w:rsid w:val="007B0D1A"/>
    <w:rsid w:val="007B6EAF"/>
    <w:rsid w:val="007C04D2"/>
    <w:rsid w:val="007C497E"/>
    <w:rsid w:val="007C5D51"/>
    <w:rsid w:val="007C6767"/>
    <w:rsid w:val="007D3087"/>
    <w:rsid w:val="007D4DBA"/>
    <w:rsid w:val="007E1615"/>
    <w:rsid w:val="007E2DDB"/>
    <w:rsid w:val="007E46AD"/>
    <w:rsid w:val="007E49F5"/>
    <w:rsid w:val="007F10CC"/>
    <w:rsid w:val="007F22F4"/>
    <w:rsid w:val="007F25E4"/>
    <w:rsid w:val="007F39E7"/>
    <w:rsid w:val="007F638A"/>
    <w:rsid w:val="00800D2B"/>
    <w:rsid w:val="00802B37"/>
    <w:rsid w:val="00803547"/>
    <w:rsid w:val="00807810"/>
    <w:rsid w:val="0080791D"/>
    <w:rsid w:val="00812F22"/>
    <w:rsid w:val="008306BA"/>
    <w:rsid w:val="008307A5"/>
    <w:rsid w:val="00830EE5"/>
    <w:rsid w:val="00831580"/>
    <w:rsid w:val="00831C7F"/>
    <w:rsid w:val="00833F58"/>
    <w:rsid w:val="008349EC"/>
    <w:rsid w:val="00835C98"/>
    <w:rsid w:val="00842136"/>
    <w:rsid w:val="00842E82"/>
    <w:rsid w:val="00846370"/>
    <w:rsid w:val="008507EB"/>
    <w:rsid w:val="00851DF5"/>
    <w:rsid w:val="00854396"/>
    <w:rsid w:val="00855731"/>
    <w:rsid w:val="00862A51"/>
    <w:rsid w:val="00864665"/>
    <w:rsid w:val="00865443"/>
    <w:rsid w:val="00870F7F"/>
    <w:rsid w:val="00883895"/>
    <w:rsid w:val="0089282B"/>
    <w:rsid w:val="008930E9"/>
    <w:rsid w:val="00893A65"/>
    <w:rsid w:val="00893DB9"/>
    <w:rsid w:val="00893F36"/>
    <w:rsid w:val="008944C2"/>
    <w:rsid w:val="008A149A"/>
    <w:rsid w:val="008A1753"/>
    <w:rsid w:val="008A1FD9"/>
    <w:rsid w:val="008A429F"/>
    <w:rsid w:val="008A5FC5"/>
    <w:rsid w:val="008B3496"/>
    <w:rsid w:val="008B50FA"/>
    <w:rsid w:val="008C07E5"/>
    <w:rsid w:val="008C10E6"/>
    <w:rsid w:val="008C245C"/>
    <w:rsid w:val="008C274B"/>
    <w:rsid w:val="008C4966"/>
    <w:rsid w:val="008C5D49"/>
    <w:rsid w:val="008D06CD"/>
    <w:rsid w:val="008D09EC"/>
    <w:rsid w:val="008D11DF"/>
    <w:rsid w:val="008D587B"/>
    <w:rsid w:val="008D6954"/>
    <w:rsid w:val="008D72F5"/>
    <w:rsid w:val="008E53E6"/>
    <w:rsid w:val="008E70EA"/>
    <w:rsid w:val="008F0858"/>
    <w:rsid w:val="008F0B73"/>
    <w:rsid w:val="008F37C9"/>
    <w:rsid w:val="008F7536"/>
    <w:rsid w:val="009001CE"/>
    <w:rsid w:val="0090361E"/>
    <w:rsid w:val="00904571"/>
    <w:rsid w:val="00904C96"/>
    <w:rsid w:val="00904F03"/>
    <w:rsid w:val="00906A12"/>
    <w:rsid w:val="009120AE"/>
    <w:rsid w:val="00913382"/>
    <w:rsid w:val="00914A3E"/>
    <w:rsid w:val="00920875"/>
    <w:rsid w:val="009229A1"/>
    <w:rsid w:val="0092785A"/>
    <w:rsid w:val="009341C1"/>
    <w:rsid w:val="00937804"/>
    <w:rsid w:val="009404B7"/>
    <w:rsid w:val="00940D24"/>
    <w:rsid w:val="00941DD1"/>
    <w:rsid w:val="00947BB1"/>
    <w:rsid w:val="00952F0C"/>
    <w:rsid w:val="009638B8"/>
    <w:rsid w:val="00983DE9"/>
    <w:rsid w:val="0098422A"/>
    <w:rsid w:val="00986036"/>
    <w:rsid w:val="009921AA"/>
    <w:rsid w:val="00993BB3"/>
    <w:rsid w:val="009A1C34"/>
    <w:rsid w:val="009A1CBA"/>
    <w:rsid w:val="009A554D"/>
    <w:rsid w:val="009A6170"/>
    <w:rsid w:val="009A7173"/>
    <w:rsid w:val="009A7737"/>
    <w:rsid w:val="009B2987"/>
    <w:rsid w:val="009B37C6"/>
    <w:rsid w:val="009C5FE4"/>
    <w:rsid w:val="009C618C"/>
    <w:rsid w:val="009D13FC"/>
    <w:rsid w:val="009D1C06"/>
    <w:rsid w:val="009D753B"/>
    <w:rsid w:val="009E0325"/>
    <w:rsid w:val="009E107C"/>
    <w:rsid w:val="009F2460"/>
    <w:rsid w:val="009F5BFE"/>
    <w:rsid w:val="00A03083"/>
    <w:rsid w:val="00A039FF"/>
    <w:rsid w:val="00A05E37"/>
    <w:rsid w:val="00A065A9"/>
    <w:rsid w:val="00A06B75"/>
    <w:rsid w:val="00A07A8A"/>
    <w:rsid w:val="00A148C1"/>
    <w:rsid w:val="00A148CF"/>
    <w:rsid w:val="00A16232"/>
    <w:rsid w:val="00A218C9"/>
    <w:rsid w:val="00A21960"/>
    <w:rsid w:val="00A22AD4"/>
    <w:rsid w:val="00A24ECE"/>
    <w:rsid w:val="00A24FBA"/>
    <w:rsid w:val="00A27FF6"/>
    <w:rsid w:val="00A3106E"/>
    <w:rsid w:val="00A31FCD"/>
    <w:rsid w:val="00A32524"/>
    <w:rsid w:val="00A32C2E"/>
    <w:rsid w:val="00A35129"/>
    <w:rsid w:val="00A35699"/>
    <w:rsid w:val="00A42075"/>
    <w:rsid w:val="00A43A36"/>
    <w:rsid w:val="00A615A4"/>
    <w:rsid w:val="00A615E5"/>
    <w:rsid w:val="00A61CAF"/>
    <w:rsid w:val="00A64348"/>
    <w:rsid w:val="00A7006C"/>
    <w:rsid w:val="00A752F7"/>
    <w:rsid w:val="00A7710E"/>
    <w:rsid w:val="00A800C2"/>
    <w:rsid w:val="00A85340"/>
    <w:rsid w:val="00A85496"/>
    <w:rsid w:val="00A876F8"/>
    <w:rsid w:val="00A92A85"/>
    <w:rsid w:val="00A93EB3"/>
    <w:rsid w:val="00AA047B"/>
    <w:rsid w:val="00AA09E2"/>
    <w:rsid w:val="00AA4656"/>
    <w:rsid w:val="00AB5B2A"/>
    <w:rsid w:val="00AB5B7C"/>
    <w:rsid w:val="00AB701E"/>
    <w:rsid w:val="00AC7016"/>
    <w:rsid w:val="00AD19DD"/>
    <w:rsid w:val="00AD45FA"/>
    <w:rsid w:val="00AD51EE"/>
    <w:rsid w:val="00AE0F11"/>
    <w:rsid w:val="00AE4B3A"/>
    <w:rsid w:val="00AE7346"/>
    <w:rsid w:val="00AE7E15"/>
    <w:rsid w:val="00AE7F2B"/>
    <w:rsid w:val="00AF4785"/>
    <w:rsid w:val="00B006E0"/>
    <w:rsid w:val="00B00C10"/>
    <w:rsid w:val="00B02F36"/>
    <w:rsid w:val="00B10D64"/>
    <w:rsid w:val="00B1132C"/>
    <w:rsid w:val="00B13332"/>
    <w:rsid w:val="00B149C8"/>
    <w:rsid w:val="00B16E9D"/>
    <w:rsid w:val="00B2750D"/>
    <w:rsid w:val="00B27DCB"/>
    <w:rsid w:val="00B40AE6"/>
    <w:rsid w:val="00B431C9"/>
    <w:rsid w:val="00B43E72"/>
    <w:rsid w:val="00B47BE2"/>
    <w:rsid w:val="00B50F07"/>
    <w:rsid w:val="00B54BFD"/>
    <w:rsid w:val="00B678BC"/>
    <w:rsid w:val="00B72746"/>
    <w:rsid w:val="00B73620"/>
    <w:rsid w:val="00B75B98"/>
    <w:rsid w:val="00B76559"/>
    <w:rsid w:val="00B803FB"/>
    <w:rsid w:val="00B80B41"/>
    <w:rsid w:val="00B84A41"/>
    <w:rsid w:val="00B87368"/>
    <w:rsid w:val="00B87ECF"/>
    <w:rsid w:val="00B93540"/>
    <w:rsid w:val="00B96BE4"/>
    <w:rsid w:val="00B96C1E"/>
    <w:rsid w:val="00BA1488"/>
    <w:rsid w:val="00BA61C4"/>
    <w:rsid w:val="00BA6B04"/>
    <w:rsid w:val="00BB15C6"/>
    <w:rsid w:val="00BB227F"/>
    <w:rsid w:val="00BB252F"/>
    <w:rsid w:val="00BB45EE"/>
    <w:rsid w:val="00BB6F94"/>
    <w:rsid w:val="00BC26F0"/>
    <w:rsid w:val="00BC49F6"/>
    <w:rsid w:val="00BC6724"/>
    <w:rsid w:val="00BD01AD"/>
    <w:rsid w:val="00BD3997"/>
    <w:rsid w:val="00BE5468"/>
    <w:rsid w:val="00BE6B62"/>
    <w:rsid w:val="00BF1293"/>
    <w:rsid w:val="00BF3998"/>
    <w:rsid w:val="00BF77EB"/>
    <w:rsid w:val="00C06A4A"/>
    <w:rsid w:val="00C07687"/>
    <w:rsid w:val="00C101F9"/>
    <w:rsid w:val="00C10873"/>
    <w:rsid w:val="00C1382A"/>
    <w:rsid w:val="00C17091"/>
    <w:rsid w:val="00C20692"/>
    <w:rsid w:val="00C25352"/>
    <w:rsid w:val="00C3059C"/>
    <w:rsid w:val="00C3241D"/>
    <w:rsid w:val="00C3333E"/>
    <w:rsid w:val="00C34395"/>
    <w:rsid w:val="00C34881"/>
    <w:rsid w:val="00C34A6F"/>
    <w:rsid w:val="00C415FC"/>
    <w:rsid w:val="00C4192F"/>
    <w:rsid w:val="00C455F7"/>
    <w:rsid w:val="00C45FBB"/>
    <w:rsid w:val="00C53679"/>
    <w:rsid w:val="00C54126"/>
    <w:rsid w:val="00C54855"/>
    <w:rsid w:val="00C56357"/>
    <w:rsid w:val="00C569F2"/>
    <w:rsid w:val="00C57A7E"/>
    <w:rsid w:val="00C6443A"/>
    <w:rsid w:val="00C65A8E"/>
    <w:rsid w:val="00C70EB5"/>
    <w:rsid w:val="00C712BC"/>
    <w:rsid w:val="00C73931"/>
    <w:rsid w:val="00C7397D"/>
    <w:rsid w:val="00C74780"/>
    <w:rsid w:val="00C81992"/>
    <w:rsid w:val="00C8243E"/>
    <w:rsid w:val="00C845F0"/>
    <w:rsid w:val="00C85928"/>
    <w:rsid w:val="00C90001"/>
    <w:rsid w:val="00C92A0B"/>
    <w:rsid w:val="00C97F9C"/>
    <w:rsid w:val="00CA6B90"/>
    <w:rsid w:val="00CB2330"/>
    <w:rsid w:val="00CB355A"/>
    <w:rsid w:val="00CB38AF"/>
    <w:rsid w:val="00CB60EA"/>
    <w:rsid w:val="00CB659E"/>
    <w:rsid w:val="00CB7E16"/>
    <w:rsid w:val="00CB7F8F"/>
    <w:rsid w:val="00CC1342"/>
    <w:rsid w:val="00CC302E"/>
    <w:rsid w:val="00CC4E09"/>
    <w:rsid w:val="00CC6A62"/>
    <w:rsid w:val="00CC6B3F"/>
    <w:rsid w:val="00CD05F9"/>
    <w:rsid w:val="00CD0F0B"/>
    <w:rsid w:val="00CD44C6"/>
    <w:rsid w:val="00CD4BF7"/>
    <w:rsid w:val="00CD7FDC"/>
    <w:rsid w:val="00CE5B5E"/>
    <w:rsid w:val="00CF496E"/>
    <w:rsid w:val="00CF6CEA"/>
    <w:rsid w:val="00D018D6"/>
    <w:rsid w:val="00D0255A"/>
    <w:rsid w:val="00D031FF"/>
    <w:rsid w:val="00D04274"/>
    <w:rsid w:val="00D054E4"/>
    <w:rsid w:val="00D0562A"/>
    <w:rsid w:val="00D2116A"/>
    <w:rsid w:val="00D32C5D"/>
    <w:rsid w:val="00D365B4"/>
    <w:rsid w:val="00D4040E"/>
    <w:rsid w:val="00D40AED"/>
    <w:rsid w:val="00D414B5"/>
    <w:rsid w:val="00D47130"/>
    <w:rsid w:val="00D522E2"/>
    <w:rsid w:val="00D5375D"/>
    <w:rsid w:val="00D550AD"/>
    <w:rsid w:val="00D56801"/>
    <w:rsid w:val="00D62ECB"/>
    <w:rsid w:val="00D63EC9"/>
    <w:rsid w:val="00D64574"/>
    <w:rsid w:val="00D64F35"/>
    <w:rsid w:val="00D65387"/>
    <w:rsid w:val="00D7046D"/>
    <w:rsid w:val="00D711D0"/>
    <w:rsid w:val="00D73B4C"/>
    <w:rsid w:val="00D74C1B"/>
    <w:rsid w:val="00D75FD9"/>
    <w:rsid w:val="00D76312"/>
    <w:rsid w:val="00D76EF3"/>
    <w:rsid w:val="00D80204"/>
    <w:rsid w:val="00D82FB0"/>
    <w:rsid w:val="00D8382C"/>
    <w:rsid w:val="00D853B4"/>
    <w:rsid w:val="00D85B8A"/>
    <w:rsid w:val="00D863EE"/>
    <w:rsid w:val="00D86B54"/>
    <w:rsid w:val="00D86E0A"/>
    <w:rsid w:val="00D9084D"/>
    <w:rsid w:val="00D9160D"/>
    <w:rsid w:val="00D933BC"/>
    <w:rsid w:val="00DA2450"/>
    <w:rsid w:val="00DA3EB4"/>
    <w:rsid w:val="00DA3FC2"/>
    <w:rsid w:val="00DA416E"/>
    <w:rsid w:val="00DA4FD3"/>
    <w:rsid w:val="00DB1FBA"/>
    <w:rsid w:val="00DB3BEC"/>
    <w:rsid w:val="00DB54DC"/>
    <w:rsid w:val="00DB5BF1"/>
    <w:rsid w:val="00DC096F"/>
    <w:rsid w:val="00DC0E34"/>
    <w:rsid w:val="00DC3E18"/>
    <w:rsid w:val="00DC40C4"/>
    <w:rsid w:val="00DC4BA1"/>
    <w:rsid w:val="00DD3BAA"/>
    <w:rsid w:val="00DD7075"/>
    <w:rsid w:val="00DE3243"/>
    <w:rsid w:val="00DE611A"/>
    <w:rsid w:val="00DE6C97"/>
    <w:rsid w:val="00DF1315"/>
    <w:rsid w:val="00DF2743"/>
    <w:rsid w:val="00DF72EA"/>
    <w:rsid w:val="00DF73E0"/>
    <w:rsid w:val="00E006B9"/>
    <w:rsid w:val="00E01B59"/>
    <w:rsid w:val="00E055EC"/>
    <w:rsid w:val="00E05962"/>
    <w:rsid w:val="00E05DC2"/>
    <w:rsid w:val="00E06B50"/>
    <w:rsid w:val="00E071A2"/>
    <w:rsid w:val="00E113E0"/>
    <w:rsid w:val="00E1160A"/>
    <w:rsid w:val="00E15DAF"/>
    <w:rsid w:val="00E166B6"/>
    <w:rsid w:val="00E17CCB"/>
    <w:rsid w:val="00E21005"/>
    <w:rsid w:val="00E241A3"/>
    <w:rsid w:val="00E24E21"/>
    <w:rsid w:val="00E2603B"/>
    <w:rsid w:val="00E3050B"/>
    <w:rsid w:val="00E3193B"/>
    <w:rsid w:val="00E33BC2"/>
    <w:rsid w:val="00E35F86"/>
    <w:rsid w:val="00E36120"/>
    <w:rsid w:val="00E3751E"/>
    <w:rsid w:val="00E42F86"/>
    <w:rsid w:val="00E43244"/>
    <w:rsid w:val="00E449BD"/>
    <w:rsid w:val="00E45D39"/>
    <w:rsid w:val="00E51054"/>
    <w:rsid w:val="00E522DB"/>
    <w:rsid w:val="00E52E9D"/>
    <w:rsid w:val="00E54724"/>
    <w:rsid w:val="00E54A6E"/>
    <w:rsid w:val="00E550D2"/>
    <w:rsid w:val="00E60DEC"/>
    <w:rsid w:val="00E61202"/>
    <w:rsid w:val="00E620DE"/>
    <w:rsid w:val="00E62F0C"/>
    <w:rsid w:val="00E64C20"/>
    <w:rsid w:val="00E65FD2"/>
    <w:rsid w:val="00E7124E"/>
    <w:rsid w:val="00E72493"/>
    <w:rsid w:val="00E74C3D"/>
    <w:rsid w:val="00E74D3F"/>
    <w:rsid w:val="00E933AC"/>
    <w:rsid w:val="00E96A5A"/>
    <w:rsid w:val="00EA0797"/>
    <w:rsid w:val="00EA62A0"/>
    <w:rsid w:val="00EA717E"/>
    <w:rsid w:val="00EB3D77"/>
    <w:rsid w:val="00EB42B8"/>
    <w:rsid w:val="00EB6BB9"/>
    <w:rsid w:val="00EB7DF0"/>
    <w:rsid w:val="00EC3031"/>
    <w:rsid w:val="00EC4818"/>
    <w:rsid w:val="00EC7061"/>
    <w:rsid w:val="00EC7A0F"/>
    <w:rsid w:val="00ED556D"/>
    <w:rsid w:val="00ED7860"/>
    <w:rsid w:val="00EE10AD"/>
    <w:rsid w:val="00EE3FFC"/>
    <w:rsid w:val="00EF08E7"/>
    <w:rsid w:val="00EF44E6"/>
    <w:rsid w:val="00EF532B"/>
    <w:rsid w:val="00EF6095"/>
    <w:rsid w:val="00EF7DCE"/>
    <w:rsid w:val="00F00727"/>
    <w:rsid w:val="00F02107"/>
    <w:rsid w:val="00F03DC4"/>
    <w:rsid w:val="00F05DD7"/>
    <w:rsid w:val="00F10702"/>
    <w:rsid w:val="00F16509"/>
    <w:rsid w:val="00F248A0"/>
    <w:rsid w:val="00F2537E"/>
    <w:rsid w:val="00F30A1E"/>
    <w:rsid w:val="00F30F1F"/>
    <w:rsid w:val="00F32ACE"/>
    <w:rsid w:val="00F3442A"/>
    <w:rsid w:val="00F355C0"/>
    <w:rsid w:val="00F36C2A"/>
    <w:rsid w:val="00F3715B"/>
    <w:rsid w:val="00F420CD"/>
    <w:rsid w:val="00F43503"/>
    <w:rsid w:val="00F43F70"/>
    <w:rsid w:val="00F53B0E"/>
    <w:rsid w:val="00F54DE2"/>
    <w:rsid w:val="00F559DA"/>
    <w:rsid w:val="00F55DF6"/>
    <w:rsid w:val="00F56B61"/>
    <w:rsid w:val="00F573E8"/>
    <w:rsid w:val="00F60393"/>
    <w:rsid w:val="00F60FFC"/>
    <w:rsid w:val="00F64B7F"/>
    <w:rsid w:val="00F66EA1"/>
    <w:rsid w:val="00F6704F"/>
    <w:rsid w:val="00F7012C"/>
    <w:rsid w:val="00F714C3"/>
    <w:rsid w:val="00F77FF7"/>
    <w:rsid w:val="00F82B77"/>
    <w:rsid w:val="00F91793"/>
    <w:rsid w:val="00F93700"/>
    <w:rsid w:val="00F93953"/>
    <w:rsid w:val="00F9403B"/>
    <w:rsid w:val="00F94AFB"/>
    <w:rsid w:val="00F9733B"/>
    <w:rsid w:val="00FA01E4"/>
    <w:rsid w:val="00FA5E7C"/>
    <w:rsid w:val="00FB0896"/>
    <w:rsid w:val="00FB77C4"/>
    <w:rsid w:val="00FC251C"/>
    <w:rsid w:val="00FC4454"/>
    <w:rsid w:val="00FC4A02"/>
    <w:rsid w:val="00FC54A1"/>
    <w:rsid w:val="00FC584A"/>
    <w:rsid w:val="00FD680C"/>
    <w:rsid w:val="00FE03B5"/>
    <w:rsid w:val="00FE1E72"/>
    <w:rsid w:val="00FE3722"/>
    <w:rsid w:val="00FE4119"/>
    <w:rsid w:val="00FE5232"/>
    <w:rsid w:val="00FE7420"/>
    <w:rsid w:val="00FF14A9"/>
    <w:rsid w:val="00FF2202"/>
    <w:rsid w:val="01F8086A"/>
    <w:rsid w:val="0B5C5E92"/>
    <w:rsid w:val="135E5ED0"/>
    <w:rsid w:val="1B7F3390"/>
    <w:rsid w:val="21CE5A7D"/>
    <w:rsid w:val="26FF7C0C"/>
    <w:rsid w:val="280A61C8"/>
    <w:rsid w:val="2FF81A41"/>
    <w:rsid w:val="3DD5241B"/>
    <w:rsid w:val="4469175F"/>
    <w:rsid w:val="452E2452"/>
    <w:rsid w:val="477F4981"/>
    <w:rsid w:val="4F6900BD"/>
    <w:rsid w:val="52365E89"/>
    <w:rsid w:val="694346EB"/>
    <w:rsid w:val="6AD070F5"/>
    <w:rsid w:val="796A014E"/>
    <w:rsid w:val="79FC1A4E"/>
    <w:rsid w:val="7F2F0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paragraph" w:styleId="4">
    <w:name w:val="heading 4"/>
    <w:basedOn w:val="1"/>
    <w:next w:val="1"/>
    <w:link w:val="23"/>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19"/>
    <w:qFormat/>
    <w:uiPriority w:val="0"/>
    <w:pPr>
      <w:ind w:firstLine="420"/>
    </w:pPr>
    <w:rPr>
      <w:szCs w:val="20"/>
    </w:rPr>
  </w:style>
  <w:style w:type="paragraph" w:styleId="6">
    <w:name w:val="Document Map"/>
    <w:basedOn w:val="1"/>
    <w:link w:val="20"/>
    <w:qFormat/>
    <w:uiPriority w:val="0"/>
    <w:rPr>
      <w:rFonts w:ascii="宋体"/>
      <w:sz w:val="18"/>
      <w:szCs w:val="18"/>
    </w:rPr>
  </w:style>
  <w:style w:type="paragraph" w:styleId="7">
    <w:name w:val="Body Text Indent"/>
    <w:basedOn w:val="1"/>
    <w:qFormat/>
    <w:uiPriority w:val="0"/>
    <w:pPr>
      <w:ind w:firstLine="722" w:firstLineChars="258"/>
    </w:pPr>
    <w:rPr>
      <w:rFonts w:ascii="华文中宋" w:hAnsi="华文中宋" w:eastAsia="华文中宋"/>
      <w:sz w:val="28"/>
    </w:rPr>
  </w:style>
  <w:style w:type="paragraph" w:styleId="8">
    <w:name w:val="Plain Text"/>
    <w:basedOn w:val="1"/>
    <w:link w:val="24"/>
    <w:qFormat/>
    <w:uiPriority w:val="0"/>
    <w:rPr>
      <w:rFonts w:ascii="宋体" w:hAnsi="Courier New"/>
      <w:kern w:val="0"/>
      <w:szCs w:val="20"/>
    </w:rPr>
  </w:style>
  <w:style w:type="paragraph" w:styleId="9">
    <w:name w:val="Balloon Text"/>
    <w:basedOn w:val="1"/>
    <w:semiHidden/>
    <w:qFormat/>
    <w:uiPriority w:val="0"/>
    <w:rPr>
      <w:sz w:val="18"/>
      <w:szCs w:val="18"/>
    </w:rPr>
  </w:style>
  <w:style w:type="paragraph" w:styleId="10">
    <w:name w:val="footer"/>
    <w:basedOn w:val="1"/>
    <w:link w:val="17"/>
    <w:qFormat/>
    <w:uiPriority w:val="99"/>
    <w:pPr>
      <w:tabs>
        <w:tab w:val="center" w:pos="4153"/>
        <w:tab w:val="right" w:pos="8306"/>
      </w:tabs>
      <w:snapToGrid w:val="0"/>
      <w:jc w:val="left"/>
    </w:pPr>
    <w:rPr>
      <w:sz w:val="18"/>
      <w:szCs w:val="18"/>
    </w:rPr>
  </w:style>
  <w:style w:type="paragraph" w:styleId="11">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25"/>
    <w:qFormat/>
    <w:uiPriority w:val="0"/>
    <w:pPr>
      <w:spacing w:after="120"/>
      <w:ind w:left="420" w:leftChars="200"/>
    </w:pPr>
    <w:rPr>
      <w:sz w:val="16"/>
      <w:szCs w:val="16"/>
    </w:rPr>
  </w:style>
  <w:style w:type="paragraph" w:styleId="13">
    <w:name w:val="Title"/>
    <w:basedOn w:val="1"/>
    <w:next w:val="1"/>
    <w:link w:val="22"/>
    <w:qFormat/>
    <w:uiPriority w:val="0"/>
    <w:pPr>
      <w:spacing w:before="240" w:after="60"/>
      <w:jc w:val="center"/>
      <w:outlineLvl w:val="0"/>
    </w:pPr>
    <w:rPr>
      <w:rFonts w:asciiTheme="majorHAnsi" w:hAnsiTheme="majorHAnsi" w:cstheme="majorBidi"/>
      <w:b/>
      <w:bCs/>
      <w:sz w:val="32"/>
      <w:szCs w:val="32"/>
    </w:rPr>
  </w:style>
  <w:style w:type="character" w:customStyle="1" w:styleId="16">
    <w:name w:val="页眉 字符"/>
    <w:link w:val="11"/>
    <w:qFormat/>
    <w:uiPriority w:val="0"/>
    <w:rPr>
      <w:kern w:val="2"/>
      <w:sz w:val="18"/>
      <w:szCs w:val="18"/>
    </w:rPr>
  </w:style>
  <w:style w:type="character" w:customStyle="1" w:styleId="17">
    <w:name w:val="页脚 字符"/>
    <w:link w:val="10"/>
    <w:qFormat/>
    <w:uiPriority w:val="99"/>
    <w:rPr>
      <w:kern w:val="2"/>
      <w:sz w:val="18"/>
      <w:szCs w:val="18"/>
    </w:rPr>
  </w:style>
  <w:style w:type="character" w:customStyle="1" w:styleId="18">
    <w:name w:val="标题 1 字符"/>
    <w:link w:val="2"/>
    <w:qFormat/>
    <w:uiPriority w:val="9"/>
    <w:rPr>
      <w:rFonts w:ascii="宋体" w:hAnsi="宋体" w:cs="宋体"/>
      <w:b/>
      <w:bCs/>
      <w:kern w:val="36"/>
      <w:sz w:val="48"/>
      <w:szCs w:val="48"/>
    </w:rPr>
  </w:style>
  <w:style w:type="character" w:customStyle="1" w:styleId="19">
    <w:name w:val="正文缩进 字符"/>
    <w:link w:val="5"/>
    <w:qFormat/>
    <w:locked/>
    <w:uiPriority w:val="0"/>
    <w:rPr>
      <w:kern w:val="2"/>
      <w:sz w:val="21"/>
    </w:rPr>
  </w:style>
  <w:style w:type="character" w:customStyle="1" w:styleId="20">
    <w:name w:val="文档结构图 字符"/>
    <w:basedOn w:val="15"/>
    <w:link w:val="6"/>
    <w:qFormat/>
    <w:uiPriority w:val="0"/>
    <w:rPr>
      <w:rFonts w:ascii="宋体"/>
      <w:kern w:val="2"/>
      <w:sz w:val="18"/>
      <w:szCs w:val="18"/>
    </w:rPr>
  </w:style>
  <w:style w:type="paragraph" w:styleId="21">
    <w:name w:val="List Paragraph"/>
    <w:basedOn w:val="1"/>
    <w:qFormat/>
    <w:uiPriority w:val="34"/>
    <w:pPr>
      <w:ind w:firstLine="420" w:firstLineChars="200"/>
    </w:pPr>
  </w:style>
  <w:style w:type="character" w:customStyle="1" w:styleId="22">
    <w:name w:val="标题 字符"/>
    <w:basedOn w:val="15"/>
    <w:link w:val="13"/>
    <w:qFormat/>
    <w:uiPriority w:val="0"/>
    <w:rPr>
      <w:rFonts w:asciiTheme="majorHAnsi" w:hAnsiTheme="majorHAnsi" w:cstheme="majorBidi"/>
      <w:b/>
      <w:bCs/>
      <w:kern w:val="2"/>
      <w:sz w:val="32"/>
      <w:szCs w:val="32"/>
    </w:rPr>
  </w:style>
  <w:style w:type="character" w:customStyle="1" w:styleId="23">
    <w:name w:val="标题 4 字符"/>
    <w:basedOn w:val="15"/>
    <w:link w:val="4"/>
    <w:qFormat/>
    <w:uiPriority w:val="0"/>
    <w:rPr>
      <w:rFonts w:asciiTheme="majorHAnsi" w:hAnsiTheme="majorHAnsi" w:eastAsiaTheme="majorEastAsia" w:cstheme="majorBidi"/>
      <w:b/>
      <w:bCs/>
      <w:kern w:val="2"/>
      <w:sz w:val="28"/>
      <w:szCs w:val="28"/>
    </w:rPr>
  </w:style>
  <w:style w:type="character" w:customStyle="1" w:styleId="24">
    <w:name w:val="纯文本 字符"/>
    <w:basedOn w:val="15"/>
    <w:link w:val="8"/>
    <w:qFormat/>
    <w:uiPriority w:val="0"/>
    <w:rPr>
      <w:rFonts w:ascii="宋体" w:hAnsi="Courier New"/>
      <w:sz w:val="21"/>
    </w:rPr>
  </w:style>
  <w:style w:type="character" w:customStyle="1" w:styleId="25">
    <w:name w:val="正文文本缩进 3 字符"/>
    <w:basedOn w:val="15"/>
    <w:link w:val="12"/>
    <w:qFormat/>
    <w:uiPriority w:val="0"/>
    <w:rPr>
      <w:kern w:val="2"/>
      <w:sz w:val="16"/>
      <w:szCs w:val="16"/>
    </w:rPr>
  </w:style>
  <w:style w:type="paragraph" w:customStyle="1" w:styleId="26">
    <w:name w:val="ÕýÎÄ"/>
    <w:qFormat/>
    <w:uiPriority w:val="0"/>
    <w:pPr>
      <w:tabs>
        <w:tab w:val="left" w:pos="630"/>
      </w:tabs>
      <w:overflowPunct w:val="0"/>
      <w:autoSpaceDE w:val="0"/>
      <w:autoSpaceDN w:val="0"/>
      <w:adjustRightInd w:val="0"/>
      <w:spacing w:line="360" w:lineRule="atLeast"/>
      <w:jc w:val="both"/>
      <w:textAlignment w:val="baseline"/>
    </w:pPr>
    <w:rPr>
      <w:rFonts w:ascii="Calibri" w:hAnsi="Calibri" w:eastAsiaTheme="minorEastAsia" w:cstheme="minorBidi"/>
      <w:sz w:val="22"/>
      <w:szCs w:val="22"/>
      <w:lang w:val="en-US" w:eastAsia="zh-CN" w:bidi="ar-SA"/>
    </w:rPr>
  </w:style>
  <w:style w:type="paragraph" w:customStyle="1" w:styleId="27">
    <w:name w:val="样式3"/>
    <w:basedOn w:val="1"/>
    <w:qFormat/>
    <w:uiPriority w:val="0"/>
    <w:pPr>
      <w:autoSpaceDE w:val="0"/>
      <w:autoSpaceDN w:val="0"/>
      <w:adjustRightInd w:val="0"/>
      <w:snapToGrid w:val="0"/>
      <w:spacing w:before="60" w:after="60"/>
      <w:jc w:val="center"/>
      <w:textAlignment w:val="bottom"/>
    </w:pPr>
    <w:rPr>
      <w:rFonts w:ascii="宋体"/>
      <w:spacing w:val="6"/>
      <w:kern w:val="0"/>
      <w:sz w:val="24"/>
      <w:szCs w:val="22"/>
    </w:rPr>
  </w:style>
  <w:style w:type="character" w:customStyle="1" w:styleId="28">
    <w:name w:val="font81"/>
    <w:basedOn w:val="1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3C21B9-39BF-4F9B-B10C-733CE154F29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435</Words>
  <Characters>2484</Characters>
  <Lines>20</Lines>
  <Paragraphs>5</Paragraphs>
  <TotalTime>15</TotalTime>
  <ScaleCrop>false</ScaleCrop>
  <LinksUpToDate>false</LinksUpToDate>
  <CharactersWithSpaces>2914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2017-07-14T00:59:00Z</dcterms:created>
  <dc:creator>Administrator</dc:creator>
  <cp:lastModifiedBy>郑祥昌</cp:lastModifiedBy>
  <cp:lastPrinted>2017-08-18T03:38:00Z</cp:lastPrinted>
  <dcterms:modified xsi:type="dcterms:W3CDTF">2019-06-23T03:24:14Z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